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5430" w14:textId="4E644958" w:rsidR="005E79C9" w:rsidRDefault="001E78DC" w:rsidP="003E76BF">
      <w:pPr>
        <w:spacing w:after="146" w:line="259" w:lineRule="auto"/>
        <w:ind w:left="0" w:right="223" w:firstLine="0"/>
      </w:pPr>
      <w:r>
        <w:rPr>
          <w:rFonts w:ascii="Times New Roman" w:hAnsi="Times New Roman" w:cs="Times New Roman"/>
          <w:noProof/>
          <w:color w:val="006666"/>
          <w:sz w:val="48"/>
          <w:szCs w:val="60"/>
        </w:rPr>
        <w:drawing>
          <wp:anchor distT="0" distB="0" distL="114300" distR="114300" simplePos="0" relativeHeight="251661312" behindDoc="0" locked="0" layoutInCell="1" allowOverlap="1" wp14:anchorId="785E8B6F" wp14:editId="5E1812B0">
            <wp:simplePos x="0" y="0"/>
            <wp:positionH relativeFrom="column">
              <wp:posOffset>3871244</wp:posOffset>
            </wp:positionH>
            <wp:positionV relativeFrom="paragraph">
              <wp:posOffset>230</wp:posOffset>
            </wp:positionV>
            <wp:extent cx="1876425" cy="1543050"/>
            <wp:effectExtent l="0" t="0" r="9525" b="0"/>
            <wp:wrapThrough wrapText="bothSides">
              <wp:wrapPolygon edited="0">
                <wp:start x="0" y="0"/>
                <wp:lineTo x="0" y="21333"/>
                <wp:lineTo x="21490" y="21333"/>
                <wp:lineTo x="2149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543050"/>
                    </a:xfrm>
                    <a:prstGeom prst="rect">
                      <a:avLst/>
                    </a:prstGeom>
                    <a:noFill/>
                    <a:ln>
                      <a:noFill/>
                    </a:ln>
                  </pic:spPr>
                </pic:pic>
              </a:graphicData>
            </a:graphic>
          </wp:anchor>
        </w:drawing>
      </w:r>
      <w:r w:rsidR="00AB15C4">
        <w:rPr>
          <w:noProof/>
          <w:lang w:val="es-ES" w:eastAsia="es-ES"/>
        </w:rPr>
        <w:drawing>
          <wp:anchor distT="0" distB="0" distL="114300" distR="114300" simplePos="0" relativeHeight="251659264" behindDoc="0" locked="0" layoutInCell="1" allowOverlap="1" wp14:anchorId="27A17FEB" wp14:editId="02BE39C4">
            <wp:simplePos x="0" y="0"/>
            <wp:positionH relativeFrom="column">
              <wp:posOffset>3872865</wp:posOffset>
            </wp:positionH>
            <wp:positionV relativeFrom="paragraph">
              <wp:posOffset>0</wp:posOffset>
            </wp:positionV>
            <wp:extent cx="1673225" cy="1552575"/>
            <wp:effectExtent l="0" t="0" r="317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225" cy="1552575"/>
                    </a:xfrm>
                    <a:prstGeom prst="rect">
                      <a:avLst/>
                    </a:prstGeom>
                    <a:noFill/>
                  </pic:spPr>
                </pic:pic>
              </a:graphicData>
            </a:graphic>
            <wp14:sizeRelH relativeFrom="margin">
              <wp14:pctWidth>0</wp14:pctWidth>
            </wp14:sizeRelH>
            <wp14:sizeRelV relativeFrom="margin">
              <wp14:pctHeight>0</wp14:pctHeight>
            </wp14:sizeRelV>
          </wp:anchor>
        </w:drawing>
      </w:r>
      <w:r w:rsidR="008D1569">
        <w:t xml:space="preserve">                                               </w:t>
      </w:r>
    </w:p>
    <w:p w14:paraId="3CD99B31" w14:textId="254A8257" w:rsidR="005E79C9" w:rsidRDefault="00ED71FD">
      <w:pPr>
        <w:spacing w:after="0" w:line="259" w:lineRule="auto"/>
        <w:ind w:left="355" w:right="223" w:firstLine="0"/>
        <w:jc w:val="left"/>
      </w:pPr>
      <w:r>
        <w:rPr>
          <w:rFonts w:ascii="Times New Roman" w:eastAsia="Times New Roman" w:hAnsi="Times New Roman" w:cs="Times New Roman"/>
          <w:color w:val="006565"/>
          <w:sz w:val="49"/>
        </w:rPr>
        <w:t>INFORME SEMANAL</w:t>
      </w:r>
    </w:p>
    <w:p w14:paraId="032373E8" w14:textId="0061467F" w:rsidR="005E79C9" w:rsidRDefault="00ED71FD">
      <w:pPr>
        <w:spacing w:after="158"/>
        <w:ind w:left="879" w:right="1269"/>
        <w:jc w:val="left"/>
        <w:rPr>
          <w:rFonts w:ascii="Times New Roman" w:eastAsia="Times New Roman" w:hAnsi="Times New Roman" w:cs="Times New Roman"/>
        </w:rPr>
      </w:pPr>
      <w:r>
        <w:rPr>
          <w:rFonts w:ascii="Times New Roman" w:eastAsia="Times New Roman" w:hAnsi="Times New Roman" w:cs="Times New Roman"/>
        </w:rPr>
        <w:t xml:space="preserve">ITU | </w:t>
      </w:r>
      <w:proofErr w:type="spellStart"/>
      <w:r>
        <w:rPr>
          <w:rFonts w:ascii="Times New Roman" w:eastAsia="Times New Roman" w:hAnsi="Times New Roman" w:cs="Times New Roman"/>
        </w:rPr>
        <w:t>Chapea</w:t>
      </w:r>
      <w:r w:rsidR="004511F9">
        <w:rPr>
          <w:rFonts w:ascii="Times New Roman" w:eastAsia="Times New Roman" w:hAnsi="Times New Roman" w:cs="Times New Roman"/>
        </w:rPr>
        <w:t>u</w:t>
      </w:r>
      <w:r>
        <w:rPr>
          <w:rFonts w:ascii="Times New Roman" w:eastAsia="Times New Roman" w:hAnsi="Times New Roman" w:cs="Times New Roman"/>
        </w:rPr>
        <w:t>rouge</w:t>
      </w:r>
      <w:proofErr w:type="spellEnd"/>
      <w:r>
        <w:rPr>
          <w:rFonts w:ascii="Times New Roman" w:eastAsia="Times New Roman" w:hAnsi="Times New Roman" w:cs="Times New Roman"/>
        </w:rPr>
        <w:t xml:space="preserve"> 163 | General Alvear </w:t>
      </w:r>
    </w:p>
    <w:p w14:paraId="02223B3D" w14:textId="77777777" w:rsidR="00E06080" w:rsidRDefault="00E06080">
      <w:pPr>
        <w:spacing w:after="158"/>
        <w:ind w:left="879" w:right="1269"/>
        <w:jc w:val="left"/>
        <w:rPr>
          <w:rFonts w:ascii="Times New Roman" w:eastAsia="Times New Roman" w:hAnsi="Times New Roman" w:cs="Times New Roman"/>
        </w:rPr>
      </w:pPr>
    </w:p>
    <w:p w14:paraId="7647503A" w14:textId="77777777" w:rsidR="00E06080" w:rsidRDefault="00E06080">
      <w:pPr>
        <w:spacing w:after="158"/>
        <w:ind w:left="879" w:right="1269"/>
        <w:jc w:val="left"/>
      </w:pPr>
    </w:p>
    <w:p w14:paraId="28DDB355" w14:textId="77777777" w:rsidR="00F75408" w:rsidRDefault="00F75408" w:rsidP="00E36641">
      <w:pPr>
        <w:spacing w:after="0" w:line="259" w:lineRule="auto"/>
        <w:ind w:left="0" w:firstLine="0"/>
        <w:jc w:val="left"/>
        <w:sectPr w:rsidR="00F75408" w:rsidSect="0039729D">
          <w:headerReference w:type="even" r:id="rId10"/>
          <w:headerReference w:type="default" r:id="rId11"/>
          <w:headerReference w:type="first" r:id="rId12"/>
          <w:pgSz w:w="12240" w:h="15840"/>
          <w:pgMar w:top="1417" w:right="1701" w:bottom="993" w:left="1701" w:header="714" w:footer="686" w:gutter="0"/>
          <w:cols w:space="720"/>
          <w:docGrid w:linePitch="313"/>
        </w:sectPr>
      </w:pPr>
    </w:p>
    <w:p w14:paraId="0ED0FA74" w14:textId="569540C9" w:rsidR="00F3158F" w:rsidRDefault="00F3158F" w:rsidP="00C05388">
      <w:pPr>
        <w:spacing w:after="150" w:line="259" w:lineRule="auto"/>
        <w:ind w:left="2698" w:right="223" w:firstLine="0"/>
        <w:jc w:val="left"/>
        <w:sectPr w:rsidR="00F3158F" w:rsidSect="0039729D">
          <w:type w:val="continuous"/>
          <w:pgSz w:w="12240" w:h="15840"/>
          <w:pgMar w:top="1417" w:right="1701" w:bottom="993" w:left="1701" w:header="714" w:footer="686" w:gutter="0"/>
          <w:cols w:num="2" w:space="720"/>
          <w:docGrid w:linePitch="313"/>
        </w:sectPr>
      </w:pPr>
    </w:p>
    <w:p w14:paraId="3A725206" w14:textId="4EC186CC" w:rsidR="000D45F5" w:rsidRPr="00BC66FA" w:rsidRDefault="00F3158F" w:rsidP="000D45F5">
      <w:pPr>
        <w:spacing w:after="160" w:line="259" w:lineRule="auto"/>
        <w:ind w:left="0" w:firstLine="0"/>
        <w:jc w:val="center"/>
        <w:rPr>
          <w:rFonts w:ascii="Times New Roman" w:eastAsia="Times New Roman" w:hAnsi="Times New Roman" w:cs="Times New Roman"/>
          <w:b/>
          <w:sz w:val="24"/>
          <w:szCs w:val="24"/>
        </w:rPr>
      </w:pPr>
      <w:r w:rsidRPr="00BC66FA">
        <w:rPr>
          <w:rFonts w:ascii="Times New Roman" w:eastAsia="Times New Roman" w:hAnsi="Times New Roman" w:cs="Times New Roman"/>
          <w:b/>
          <w:sz w:val="24"/>
          <w:szCs w:val="24"/>
          <w:u w:val="single" w:color="000000"/>
        </w:rPr>
        <w:t>MONEDAS</w:t>
      </w:r>
    </w:p>
    <w:p w14:paraId="5B49BBEA" w14:textId="5D70D91B" w:rsidR="00F3158F" w:rsidRPr="00BC66FA" w:rsidRDefault="00D72EB5" w:rsidP="00F75408">
      <w:pPr>
        <w:spacing w:after="160" w:line="259" w:lineRule="auto"/>
        <w:ind w:left="0" w:firstLine="0"/>
        <w:jc w:val="center"/>
        <w:rPr>
          <w:rFonts w:ascii="Times New Roman" w:eastAsia="Times New Roman" w:hAnsi="Times New Roman" w:cs="Times New Roman"/>
          <w:b/>
          <w:sz w:val="24"/>
          <w:szCs w:val="24"/>
        </w:rPr>
      </w:pPr>
      <w:r w:rsidRPr="00D72EB5">
        <w:rPr>
          <w:rFonts w:ascii="Times New Roman" w:eastAsia="Times New Roman" w:hAnsi="Times New Roman" w:cs="Times New Roman"/>
          <w:b/>
          <w:sz w:val="24"/>
          <w:szCs w:val="24"/>
        </w:rPr>
        <w:drawing>
          <wp:inline distT="0" distB="0" distL="0" distR="0" wp14:anchorId="4D45D253" wp14:editId="7D0A3F1E">
            <wp:extent cx="3461385" cy="2007235"/>
            <wp:effectExtent l="0" t="0" r="5715" b="0"/>
            <wp:docPr id="17838684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68494" name=""/>
                    <pic:cNvPicPr/>
                  </pic:nvPicPr>
                  <pic:blipFill>
                    <a:blip r:embed="rId13"/>
                    <a:stretch>
                      <a:fillRect/>
                    </a:stretch>
                  </pic:blipFill>
                  <pic:spPr>
                    <a:xfrm>
                      <a:off x="0" y="0"/>
                      <a:ext cx="3461385" cy="2007235"/>
                    </a:xfrm>
                    <a:prstGeom prst="rect">
                      <a:avLst/>
                    </a:prstGeom>
                  </pic:spPr>
                </pic:pic>
              </a:graphicData>
            </a:graphic>
          </wp:inline>
        </w:drawing>
      </w:r>
    </w:p>
    <w:p w14:paraId="36BAF905" w14:textId="77777777" w:rsidR="00C30774" w:rsidRPr="00BC66FA" w:rsidRDefault="00C30774" w:rsidP="00F75408">
      <w:pPr>
        <w:spacing w:after="160" w:line="259" w:lineRule="auto"/>
        <w:ind w:left="0" w:firstLine="0"/>
        <w:jc w:val="center"/>
        <w:rPr>
          <w:rFonts w:ascii="Times New Roman" w:eastAsia="Times New Roman" w:hAnsi="Times New Roman" w:cs="Times New Roman"/>
          <w:b/>
          <w:sz w:val="24"/>
          <w:szCs w:val="24"/>
        </w:rPr>
      </w:pPr>
    </w:p>
    <w:p w14:paraId="70A06871" w14:textId="54D3AE30" w:rsidR="00992B17" w:rsidRPr="00BC66FA" w:rsidRDefault="00F3158F" w:rsidP="00992B17">
      <w:pPr>
        <w:spacing w:after="160" w:line="259" w:lineRule="auto"/>
        <w:ind w:left="0" w:firstLine="0"/>
        <w:jc w:val="center"/>
        <w:rPr>
          <w:rFonts w:ascii="Times New Roman" w:eastAsia="Times New Roman" w:hAnsi="Times New Roman" w:cs="Times New Roman"/>
          <w:b/>
          <w:sz w:val="24"/>
          <w:szCs w:val="24"/>
          <w:u w:val="single"/>
        </w:rPr>
      </w:pPr>
      <w:r w:rsidRPr="00BC66FA">
        <w:rPr>
          <w:rFonts w:ascii="Times New Roman" w:eastAsia="Times New Roman" w:hAnsi="Times New Roman" w:cs="Times New Roman"/>
          <w:b/>
          <w:sz w:val="24"/>
          <w:szCs w:val="24"/>
          <w:u w:val="single"/>
        </w:rPr>
        <w:t>BONOS</w:t>
      </w:r>
    </w:p>
    <w:p w14:paraId="3D245811" w14:textId="2B597CCB" w:rsidR="00E06080" w:rsidRPr="00BC66FA" w:rsidRDefault="00D72EB5" w:rsidP="00F75408">
      <w:pPr>
        <w:spacing w:after="160" w:line="259" w:lineRule="auto"/>
        <w:ind w:left="0" w:firstLine="0"/>
        <w:jc w:val="center"/>
        <w:rPr>
          <w:rFonts w:ascii="Times New Roman" w:eastAsia="Times New Roman" w:hAnsi="Times New Roman" w:cs="Times New Roman"/>
          <w:b/>
          <w:sz w:val="24"/>
          <w:szCs w:val="24"/>
        </w:rPr>
      </w:pPr>
      <w:r w:rsidRPr="00D72EB5">
        <w:rPr>
          <w:rFonts w:ascii="Times New Roman" w:eastAsia="Times New Roman" w:hAnsi="Times New Roman" w:cs="Times New Roman"/>
          <w:b/>
          <w:sz w:val="24"/>
          <w:szCs w:val="24"/>
        </w:rPr>
        <w:drawing>
          <wp:inline distT="0" distB="0" distL="0" distR="0" wp14:anchorId="231550EA" wp14:editId="02651E82">
            <wp:extent cx="3461385" cy="2280920"/>
            <wp:effectExtent l="0" t="0" r="5715" b="5080"/>
            <wp:docPr id="102745034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50344" name="Imagen 1" descr="Tabla&#10;&#10;Descripción generada automáticamente"/>
                    <pic:cNvPicPr/>
                  </pic:nvPicPr>
                  <pic:blipFill>
                    <a:blip r:embed="rId14"/>
                    <a:stretch>
                      <a:fillRect/>
                    </a:stretch>
                  </pic:blipFill>
                  <pic:spPr>
                    <a:xfrm>
                      <a:off x="0" y="0"/>
                      <a:ext cx="3461385" cy="2280920"/>
                    </a:xfrm>
                    <a:prstGeom prst="rect">
                      <a:avLst/>
                    </a:prstGeom>
                  </pic:spPr>
                </pic:pic>
              </a:graphicData>
            </a:graphic>
          </wp:inline>
        </w:drawing>
      </w:r>
    </w:p>
    <w:p w14:paraId="365355A0" w14:textId="77777777" w:rsidR="00F3158F" w:rsidRPr="00BC66FA" w:rsidRDefault="00F3158F" w:rsidP="00F75408">
      <w:pPr>
        <w:spacing w:after="160" w:line="259" w:lineRule="auto"/>
        <w:ind w:left="0" w:firstLine="0"/>
        <w:jc w:val="center"/>
        <w:rPr>
          <w:rFonts w:ascii="Times New Roman" w:eastAsia="Times New Roman" w:hAnsi="Times New Roman" w:cs="Times New Roman"/>
          <w:b/>
          <w:sz w:val="24"/>
          <w:szCs w:val="24"/>
          <w:u w:val="single" w:color="000000"/>
        </w:rPr>
      </w:pPr>
    </w:p>
    <w:p w14:paraId="36089F9C" w14:textId="77777777" w:rsidR="00F3158F" w:rsidRPr="00BC66FA" w:rsidRDefault="00F3158F" w:rsidP="00F75408">
      <w:pPr>
        <w:spacing w:after="160" w:line="259" w:lineRule="auto"/>
        <w:ind w:left="0" w:firstLine="0"/>
        <w:jc w:val="center"/>
        <w:rPr>
          <w:rFonts w:ascii="Times New Roman" w:eastAsia="Times New Roman" w:hAnsi="Times New Roman" w:cs="Times New Roman"/>
          <w:b/>
          <w:sz w:val="24"/>
          <w:szCs w:val="24"/>
          <w:u w:val="single" w:color="000000"/>
        </w:rPr>
      </w:pPr>
    </w:p>
    <w:p w14:paraId="03DFFE44" w14:textId="77777777" w:rsidR="00F3158F" w:rsidRPr="00BC66FA" w:rsidRDefault="00F3158F" w:rsidP="00F75408">
      <w:pPr>
        <w:spacing w:after="160" w:line="259" w:lineRule="auto"/>
        <w:ind w:left="0" w:firstLine="0"/>
        <w:jc w:val="center"/>
        <w:rPr>
          <w:rFonts w:ascii="Times New Roman" w:eastAsia="Times New Roman" w:hAnsi="Times New Roman" w:cs="Times New Roman"/>
          <w:b/>
          <w:sz w:val="24"/>
          <w:szCs w:val="24"/>
          <w:u w:val="single" w:color="000000"/>
        </w:rPr>
      </w:pPr>
    </w:p>
    <w:p w14:paraId="379F22F6" w14:textId="49C9DA5A" w:rsidR="00976E34" w:rsidRPr="00BC66FA" w:rsidRDefault="00F3158F" w:rsidP="00976E34">
      <w:pPr>
        <w:spacing w:after="160" w:line="259" w:lineRule="auto"/>
        <w:ind w:left="0" w:firstLine="0"/>
        <w:jc w:val="center"/>
        <w:rPr>
          <w:rFonts w:ascii="Times New Roman" w:eastAsia="Times New Roman" w:hAnsi="Times New Roman" w:cs="Times New Roman"/>
          <w:b/>
          <w:sz w:val="24"/>
          <w:szCs w:val="24"/>
          <w:u w:val="single" w:color="000000"/>
        </w:rPr>
      </w:pPr>
      <w:r w:rsidRPr="00BC66FA">
        <w:rPr>
          <w:rFonts w:ascii="Times New Roman" w:eastAsia="Times New Roman" w:hAnsi="Times New Roman" w:cs="Times New Roman"/>
          <w:b/>
          <w:sz w:val="24"/>
          <w:szCs w:val="24"/>
          <w:u w:val="single" w:color="000000"/>
        </w:rPr>
        <w:br w:type="column"/>
      </w:r>
      <w:r w:rsidRPr="00BC66FA">
        <w:rPr>
          <w:rFonts w:ascii="Times New Roman" w:eastAsia="Times New Roman" w:hAnsi="Times New Roman" w:cs="Times New Roman"/>
          <w:b/>
          <w:sz w:val="24"/>
          <w:szCs w:val="24"/>
          <w:u w:val="single" w:color="000000"/>
        </w:rPr>
        <w:t>TASAS</w:t>
      </w:r>
    </w:p>
    <w:p w14:paraId="6FC60927" w14:textId="7323854F" w:rsidR="0078766B" w:rsidRPr="00BC66FA" w:rsidRDefault="00D72EB5" w:rsidP="00DB69BF">
      <w:pPr>
        <w:spacing w:after="160" w:line="259" w:lineRule="auto"/>
        <w:ind w:left="0" w:firstLine="0"/>
        <w:jc w:val="center"/>
        <w:rPr>
          <w:noProof/>
        </w:rPr>
      </w:pPr>
      <w:r w:rsidRPr="00D72EB5">
        <w:rPr>
          <w:noProof/>
        </w:rPr>
        <w:drawing>
          <wp:inline distT="0" distB="0" distL="0" distR="0" wp14:anchorId="34BE2DD2" wp14:editId="22E67A1E">
            <wp:extent cx="3461385" cy="2047875"/>
            <wp:effectExtent l="0" t="0" r="5715" b="9525"/>
            <wp:docPr id="54293530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35300" name="Imagen 1" descr="Tabla&#10;&#10;Descripción generada automáticamente"/>
                    <pic:cNvPicPr/>
                  </pic:nvPicPr>
                  <pic:blipFill>
                    <a:blip r:embed="rId15"/>
                    <a:stretch>
                      <a:fillRect/>
                    </a:stretch>
                  </pic:blipFill>
                  <pic:spPr>
                    <a:xfrm>
                      <a:off x="0" y="0"/>
                      <a:ext cx="3461385" cy="2047875"/>
                    </a:xfrm>
                    <a:prstGeom prst="rect">
                      <a:avLst/>
                    </a:prstGeom>
                  </pic:spPr>
                </pic:pic>
              </a:graphicData>
            </a:graphic>
          </wp:inline>
        </w:drawing>
      </w:r>
    </w:p>
    <w:p w14:paraId="52D77CA9" w14:textId="77777777" w:rsidR="00DB69BF" w:rsidRPr="00BC66FA" w:rsidRDefault="00DB69BF" w:rsidP="00DB69BF">
      <w:pPr>
        <w:spacing w:after="160" w:line="259" w:lineRule="auto"/>
        <w:ind w:left="0" w:firstLine="0"/>
        <w:jc w:val="center"/>
        <w:rPr>
          <w:noProof/>
        </w:rPr>
      </w:pPr>
    </w:p>
    <w:p w14:paraId="671FCE25" w14:textId="133F0A91" w:rsidR="000D45F5" w:rsidRPr="00BC66FA" w:rsidRDefault="00F3158F" w:rsidP="000D45F5">
      <w:pPr>
        <w:spacing w:after="160" w:line="259" w:lineRule="auto"/>
        <w:ind w:left="0" w:firstLine="0"/>
        <w:jc w:val="center"/>
        <w:rPr>
          <w:rFonts w:ascii="Times New Roman" w:eastAsia="Times New Roman" w:hAnsi="Times New Roman" w:cs="Times New Roman"/>
          <w:b/>
          <w:sz w:val="24"/>
          <w:szCs w:val="24"/>
          <w:u w:val="single" w:color="000000"/>
        </w:rPr>
      </w:pPr>
      <w:r w:rsidRPr="00BC66FA">
        <w:rPr>
          <w:rFonts w:ascii="Times New Roman" w:eastAsia="Times New Roman" w:hAnsi="Times New Roman" w:cs="Times New Roman"/>
          <w:b/>
          <w:sz w:val="24"/>
          <w:szCs w:val="24"/>
          <w:u w:val="single" w:color="000000"/>
        </w:rPr>
        <w:t>ACCIONES</w:t>
      </w:r>
    </w:p>
    <w:p w14:paraId="57EE7858" w14:textId="2BAC2AFB" w:rsidR="00DC3B18" w:rsidRPr="00BC66FA" w:rsidRDefault="00D72EB5" w:rsidP="005626C0">
      <w:pPr>
        <w:spacing w:after="160" w:line="259" w:lineRule="auto"/>
        <w:ind w:left="0" w:firstLine="0"/>
        <w:rPr>
          <w:rFonts w:ascii="Times New Roman" w:eastAsia="Times New Roman" w:hAnsi="Times New Roman" w:cs="Times New Roman"/>
          <w:b/>
          <w:sz w:val="24"/>
          <w:szCs w:val="24"/>
        </w:rPr>
      </w:pPr>
      <w:r w:rsidRPr="00D72EB5">
        <w:rPr>
          <w:rFonts w:ascii="Times New Roman" w:eastAsia="Times New Roman" w:hAnsi="Times New Roman" w:cs="Times New Roman"/>
          <w:b/>
          <w:sz w:val="24"/>
          <w:szCs w:val="24"/>
        </w:rPr>
        <w:drawing>
          <wp:inline distT="0" distB="0" distL="0" distR="0" wp14:anchorId="06F9BA60" wp14:editId="4B7FCFD5">
            <wp:extent cx="3461385" cy="2216150"/>
            <wp:effectExtent l="0" t="0" r="5715" b="0"/>
            <wp:docPr id="13847976"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976" name="Imagen 1" descr="Interfaz de usuario gráfica, Aplicación, Tabla&#10;&#10;Descripción generada automáticamente"/>
                    <pic:cNvPicPr/>
                  </pic:nvPicPr>
                  <pic:blipFill>
                    <a:blip r:embed="rId16"/>
                    <a:stretch>
                      <a:fillRect/>
                    </a:stretch>
                  </pic:blipFill>
                  <pic:spPr>
                    <a:xfrm>
                      <a:off x="0" y="0"/>
                      <a:ext cx="3461385" cy="2216150"/>
                    </a:xfrm>
                    <a:prstGeom prst="rect">
                      <a:avLst/>
                    </a:prstGeom>
                  </pic:spPr>
                </pic:pic>
              </a:graphicData>
            </a:graphic>
          </wp:inline>
        </w:drawing>
      </w:r>
    </w:p>
    <w:p w14:paraId="728BBB95" w14:textId="77777777" w:rsidR="003E06DF" w:rsidRPr="00BC66FA" w:rsidRDefault="003E06DF" w:rsidP="004B3A45">
      <w:pPr>
        <w:spacing w:after="160" w:line="259" w:lineRule="auto"/>
        <w:ind w:left="0" w:firstLine="0"/>
        <w:rPr>
          <w:rFonts w:ascii="Times New Roman" w:eastAsia="Times New Roman" w:hAnsi="Times New Roman" w:cs="Times New Roman"/>
          <w:b/>
          <w:sz w:val="24"/>
          <w:szCs w:val="24"/>
          <w:u w:val="single" w:color="000000"/>
        </w:rPr>
      </w:pPr>
    </w:p>
    <w:p w14:paraId="75A82761" w14:textId="77777777" w:rsidR="003E06DF" w:rsidRPr="00BC66FA" w:rsidRDefault="003E06DF" w:rsidP="00F75408">
      <w:pPr>
        <w:spacing w:after="160" w:line="259" w:lineRule="auto"/>
        <w:ind w:left="0" w:firstLine="0"/>
        <w:jc w:val="center"/>
        <w:rPr>
          <w:rFonts w:ascii="Times New Roman" w:eastAsia="Times New Roman" w:hAnsi="Times New Roman" w:cs="Times New Roman"/>
          <w:b/>
          <w:sz w:val="24"/>
          <w:szCs w:val="24"/>
          <w:u w:val="single" w:color="000000"/>
        </w:rPr>
      </w:pPr>
    </w:p>
    <w:p w14:paraId="4EFBB5F0" w14:textId="77777777" w:rsidR="003E06DF" w:rsidRPr="00BC66FA" w:rsidRDefault="003E06DF" w:rsidP="00F75408">
      <w:pPr>
        <w:spacing w:after="160" w:line="259" w:lineRule="auto"/>
        <w:ind w:left="0" w:firstLine="0"/>
        <w:jc w:val="center"/>
        <w:rPr>
          <w:rFonts w:ascii="Times New Roman" w:eastAsia="Times New Roman" w:hAnsi="Times New Roman" w:cs="Times New Roman"/>
          <w:b/>
          <w:sz w:val="24"/>
          <w:szCs w:val="24"/>
          <w:u w:val="single" w:color="000000"/>
        </w:rPr>
      </w:pPr>
    </w:p>
    <w:p w14:paraId="40D3EAFE" w14:textId="77777777" w:rsidR="0037238A" w:rsidRPr="00BC66FA" w:rsidRDefault="0037238A" w:rsidP="009F6446">
      <w:pPr>
        <w:spacing w:after="160" w:line="259" w:lineRule="auto"/>
        <w:ind w:left="0" w:firstLine="0"/>
        <w:rPr>
          <w:rFonts w:ascii="Times New Roman" w:eastAsia="Times New Roman" w:hAnsi="Times New Roman" w:cs="Times New Roman"/>
          <w:b/>
          <w:sz w:val="24"/>
          <w:szCs w:val="24"/>
          <w:u w:val="single" w:color="000000"/>
        </w:rPr>
      </w:pPr>
    </w:p>
    <w:p w14:paraId="48D3598F" w14:textId="77777777" w:rsidR="00D72EB5" w:rsidRDefault="00D72EB5" w:rsidP="000D45F5">
      <w:pPr>
        <w:spacing w:after="160" w:line="259" w:lineRule="auto"/>
        <w:ind w:left="0" w:firstLine="0"/>
        <w:jc w:val="center"/>
        <w:rPr>
          <w:rFonts w:ascii="Times New Roman" w:eastAsia="Times New Roman" w:hAnsi="Times New Roman" w:cs="Times New Roman"/>
          <w:b/>
          <w:sz w:val="24"/>
          <w:szCs w:val="24"/>
          <w:u w:val="single" w:color="000000"/>
        </w:rPr>
      </w:pPr>
    </w:p>
    <w:p w14:paraId="2ADD2269" w14:textId="77777777" w:rsidR="00D72EB5" w:rsidRDefault="00D72EB5" w:rsidP="000D45F5">
      <w:pPr>
        <w:spacing w:after="160" w:line="259" w:lineRule="auto"/>
        <w:ind w:left="0" w:firstLine="0"/>
        <w:jc w:val="center"/>
        <w:rPr>
          <w:rFonts w:ascii="Times New Roman" w:eastAsia="Times New Roman" w:hAnsi="Times New Roman" w:cs="Times New Roman"/>
          <w:b/>
          <w:sz w:val="24"/>
          <w:szCs w:val="24"/>
          <w:u w:val="single" w:color="000000"/>
        </w:rPr>
      </w:pPr>
    </w:p>
    <w:p w14:paraId="62E5C813" w14:textId="6F1F9D29" w:rsidR="000D45F5" w:rsidRPr="00BC66FA" w:rsidRDefault="00A0369C" w:rsidP="000D45F5">
      <w:pPr>
        <w:spacing w:after="160" w:line="259" w:lineRule="auto"/>
        <w:ind w:left="0" w:firstLine="0"/>
        <w:jc w:val="center"/>
        <w:rPr>
          <w:rFonts w:ascii="Times New Roman" w:eastAsia="Times New Roman" w:hAnsi="Times New Roman" w:cs="Times New Roman"/>
          <w:b/>
          <w:sz w:val="24"/>
          <w:szCs w:val="24"/>
          <w:u w:val="single" w:color="000000"/>
        </w:rPr>
      </w:pPr>
      <w:r w:rsidRPr="00BC66FA">
        <w:rPr>
          <w:rFonts w:ascii="Times New Roman" w:eastAsia="Times New Roman" w:hAnsi="Times New Roman" w:cs="Times New Roman"/>
          <w:b/>
          <w:sz w:val="24"/>
          <w:szCs w:val="24"/>
          <w:u w:val="single" w:color="000000"/>
        </w:rPr>
        <w:t>INDICES</w:t>
      </w:r>
    </w:p>
    <w:p w14:paraId="6C09A328" w14:textId="6816D58C" w:rsidR="009F6446" w:rsidRPr="00BC66FA" w:rsidRDefault="00D72EB5" w:rsidP="00FE2B5D">
      <w:pPr>
        <w:spacing w:after="160" w:line="259" w:lineRule="auto"/>
        <w:ind w:left="0" w:firstLine="0"/>
        <w:jc w:val="center"/>
        <w:rPr>
          <w:sz w:val="24"/>
          <w:szCs w:val="24"/>
        </w:rPr>
      </w:pPr>
      <w:r w:rsidRPr="00D72EB5">
        <w:rPr>
          <w:sz w:val="24"/>
          <w:szCs w:val="24"/>
        </w:rPr>
        <w:drawing>
          <wp:inline distT="0" distB="0" distL="0" distR="0" wp14:anchorId="4F0B468F" wp14:editId="3D6139E3">
            <wp:extent cx="3461385" cy="1927225"/>
            <wp:effectExtent l="0" t="0" r="5715" b="0"/>
            <wp:docPr id="148758322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83220" name="Imagen 1" descr="Tabla&#10;&#10;Descripción generada automáticamente"/>
                    <pic:cNvPicPr/>
                  </pic:nvPicPr>
                  <pic:blipFill>
                    <a:blip r:embed="rId17"/>
                    <a:stretch>
                      <a:fillRect/>
                    </a:stretch>
                  </pic:blipFill>
                  <pic:spPr>
                    <a:xfrm>
                      <a:off x="0" y="0"/>
                      <a:ext cx="3461385" cy="1927225"/>
                    </a:xfrm>
                    <a:prstGeom prst="rect">
                      <a:avLst/>
                    </a:prstGeom>
                  </pic:spPr>
                </pic:pic>
              </a:graphicData>
            </a:graphic>
          </wp:inline>
        </w:drawing>
      </w:r>
    </w:p>
    <w:p w14:paraId="0B1F74D7" w14:textId="77777777" w:rsidR="00FE2B5D" w:rsidRPr="00BC66FA" w:rsidRDefault="00FE2B5D" w:rsidP="00FE2B5D">
      <w:pPr>
        <w:spacing w:after="160" w:line="259" w:lineRule="auto"/>
        <w:ind w:left="0" w:firstLine="0"/>
        <w:jc w:val="center"/>
        <w:rPr>
          <w:sz w:val="24"/>
          <w:szCs w:val="24"/>
        </w:rPr>
      </w:pPr>
    </w:p>
    <w:p w14:paraId="57024F65" w14:textId="318AFC61" w:rsidR="00744D78" w:rsidRPr="00BC66FA" w:rsidRDefault="00424664" w:rsidP="00744D78">
      <w:pPr>
        <w:spacing w:after="160" w:line="259" w:lineRule="auto"/>
        <w:ind w:left="0" w:firstLine="0"/>
        <w:jc w:val="center"/>
        <w:rPr>
          <w:rFonts w:ascii="Times New Roman" w:hAnsi="Times New Roman" w:cs="Times New Roman"/>
          <w:b/>
          <w:bCs/>
          <w:sz w:val="24"/>
          <w:szCs w:val="24"/>
          <w:u w:val="single"/>
        </w:rPr>
      </w:pPr>
      <w:proofErr w:type="spellStart"/>
      <w:r w:rsidRPr="00BC66FA">
        <w:rPr>
          <w:rFonts w:ascii="Times New Roman" w:hAnsi="Times New Roman" w:cs="Times New Roman"/>
          <w:b/>
          <w:bCs/>
          <w:sz w:val="24"/>
          <w:szCs w:val="24"/>
          <w:u w:val="single"/>
        </w:rPr>
        <w:t>ADRs</w:t>
      </w:r>
      <w:proofErr w:type="spellEnd"/>
    </w:p>
    <w:p w14:paraId="4010B209" w14:textId="761F0A4E" w:rsidR="003B14EE" w:rsidRPr="00D72EB5" w:rsidRDefault="00D72EB5" w:rsidP="00D72EB5">
      <w:pPr>
        <w:spacing w:after="160" w:line="259" w:lineRule="auto"/>
        <w:ind w:left="0" w:firstLine="0"/>
        <w:jc w:val="center"/>
        <w:rPr>
          <w:rFonts w:ascii="Times New Roman" w:hAnsi="Times New Roman" w:cs="Times New Roman"/>
          <w:b/>
          <w:bCs/>
          <w:sz w:val="24"/>
          <w:szCs w:val="24"/>
        </w:rPr>
      </w:pPr>
      <w:r w:rsidRPr="00D72EB5">
        <w:rPr>
          <w:rFonts w:ascii="Times New Roman" w:hAnsi="Times New Roman" w:cs="Times New Roman"/>
          <w:b/>
          <w:bCs/>
          <w:sz w:val="24"/>
          <w:szCs w:val="24"/>
        </w:rPr>
        <w:drawing>
          <wp:inline distT="0" distB="0" distL="0" distR="0" wp14:anchorId="1FDB48E0" wp14:editId="4E9E5F00">
            <wp:extent cx="3461385" cy="1944370"/>
            <wp:effectExtent l="0" t="0" r="5715" b="0"/>
            <wp:docPr id="7915658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6580" name="Imagen 1" descr="Tabla&#10;&#10;Descripción generada automáticamente"/>
                    <pic:cNvPicPr/>
                  </pic:nvPicPr>
                  <pic:blipFill>
                    <a:blip r:embed="rId18"/>
                    <a:stretch>
                      <a:fillRect/>
                    </a:stretch>
                  </pic:blipFill>
                  <pic:spPr>
                    <a:xfrm>
                      <a:off x="0" y="0"/>
                      <a:ext cx="3461385" cy="1944370"/>
                    </a:xfrm>
                    <a:prstGeom prst="rect">
                      <a:avLst/>
                    </a:prstGeom>
                  </pic:spPr>
                </pic:pic>
              </a:graphicData>
            </a:graphic>
          </wp:inline>
        </w:drawing>
      </w:r>
    </w:p>
    <w:p w14:paraId="47771FD8" w14:textId="77777777" w:rsidR="00D72EB5" w:rsidRDefault="00D72EB5" w:rsidP="009478FB">
      <w:pPr>
        <w:spacing w:after="160" w:line="259" w:lineRule="auto"/>
        <w:ind w:left="0" w:firstLine="0"/>
        <w:jc w:val="center"/>
        <w:rPr>
          <w:rFonts w:ascii="Times New Roman" w:eastAsia="Times New Roman" w:hAnsi="Times New Roman" w:cs="Times New Roman"/>
          <w:b/>
          <w:sz w:val="24"/>
          <w:szCs w:val="24"/>
          <w:u w:val="single" w:color="000000"/>
        </w:rPr>
      </w:pPr>
    </w:p>
    <w:p w14:paraId="34FEE459" w14:textId="77777777" w:rsidR="00C6299A" w:rsidRDefault="00C6299A" w:rsidP="009478FB">
      <w:pPr>
        <w:spacing w:after="160" w:line="259" w:lineRule="auto"/>
        <w:ind w:left="0" w:firstLine="0"/>
        <w:jc w:val="center"/>
        <w:rPr>
          <w:rFonts w:ascii="Times New Roman" w:eastAsia="Times New Roman" w:hAnsi="Times New Roman" w:cs="Times New Roman"/>
          <w:b/>
          <w:sz w:val="24"/>
          <w:szCs w:val="24"/>
          <w:u w:val="single" w:color="000000"/>
        </w:rPr>
      </w:pPr>
    </w:p>
    <w:p w14:paraId="599D2039" w14:textId="59C9FD15" w:rsidR="000D45F5" w:rsidRPr="00BC66FA" w:rsidRDefault="00A0369C" w:rsidP="009478FB">
      <w:pPr>
        <w:spacing w:after="160" w:line="259" w:lineRule="auto"/>
        <w:ind w:left="0" w:firstLine="0"/>
        <w:jc w:val="center"/>
        <w:rPr>
          <w:rFonts w:ascii="Times New Roman" w:eastAsia="Times New Roman" w:hAnsi="Times New Roman" w:cs="Times New Roman"/>
          <w:b/>
          <w:sz w:val="24"/>
          <w:szCs w:val="24"/>
          <w:u w:val="single" w:color="000000"/>
        </w:rPr>
      </w:pPr>
      <w:r w:rsidRPr="00BC66FA">
        <w:rPr>
          <w:rFonts w:ascii="Times New Roman" w:eastAsia="Times New Roman" w:hAnsi="Times New Roman" w:cs="Times New Roman"/>
          <w:b/>
          <w:sz w:val="24"/>
          <w:szCs w:val="24"/>
          <w:u w:val="single" w:color="000000"/>
        </w:rPr>
        <w:t>COMMODITIES</w:t>
      </w:r>
    </w:p>
    <w:p w14:paraId="401F79B8" w14:textId="21E96144" w:rsidR="00FE2B5D" w:rsidRPr="00BC66FA" w:rsidRDefault="00D72EB5" w:rsidP="00FE2B5D">
      <w:pPr>
        <w:spacing w:after="160" w:line="259" w:lineRule="auto"/>
        <w:ind w:left="0" w:firstLine="0"/>
        <w:jc w:val="center"/>
        <w:rPr>
          <w:sz w:val="24"/>
          <w:szCs w:val="24"/>
        </w:rPr>
      </w:pPr>
      <w:r w:rsidRPr="00D72EB5">
        <w:rPr>
          <w:sz w:val="24"/>
          <w:szCs w:val="24"/>
        </w:rPr>
        <w:drawing>
          <wp:inline distT="0" distB="0" distL="0" distR="0" wp14:anchorId="114524C7" wp14:editId="7F52AD26">
            <wp:extent cx="3461385" cy="2013585"/>
            <wp:effectExtent l="0" t="0" r="5715" b="5715"/>
            <wp:docPr id="578647084"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47084" name="Imagen 1" descr="Interfaz de usuario gráfica, Aplicación, Tabla&#10;&#10;Descripción generada automáticamente"/>
                    <pic:cNvPicPr/>
                  </pic:nvPicPr>
                  <pic:blipFill>
                    <a:blip r:embed="rId19"/>
                    <a:stretch>
                      <a:fillRect/>
                    </a:stretch>
                  </pic:blipFill>
                  <pic:spPr>
                    <a:xfrm>
                      <a:off x="0" y="0"/>
                      <a:ext cx="3461385" cy="2013585"/>
                    </a:xfrm>
                    <a:prstGeom prst="rect">
                      <a:avLst/>
                    </a:prstGeom>
                  </pic:spPr>
                </pic:pic>
              </a:graphicData>
            </a:graphic>
          </wp:inline>
        </w:drawing>
      </w:r>
    </w:p>
    <w:p w14:paraId="06119E75" w14:textId="77777777" w:rsidR="00FE2B5D" w:rsidRPr="00BC66FA" w:rsidRDefault="00FE2B5D" w:rsidP="00FE2B5D">
      <w:pPr>
        <w:spacing w:after="160" w:line="259" w:lineRule="auto"/>
        <w:ind w:left="0" w:firstLine="0"/>
        <w:jc w:val="center"/>
        <w:rPr>
          <w:sz w:val="24"/>
          <w:szCs w:val="24"/>
        </w:rPr>
      </w:pPr>
    </w:p>
    <w:p w14:paraId="2C764335" w14:textId="41B8273C" w:rsidR="000D45F5" w:rsidRPr="00BC66FA" w:rsidRDefault="00424664" w:rsidP="000D45F5">
      <w:pPr>
        <w:spacing w:after="160" w:line="259" w:lineRule="auto"/>
        <w:ind w:left="0" w:firstLine="0"/>
        <w:jc w:val="center"/>
        <w:rPr>
          <w:rFonts w:ascii="Times New Roman" w:hAnsi="Times New Roman" w:cs="Times New Roman"/>
          <w:b/>
          <w:bCs/>
          <w:sz w:val="24"/>
          <w:szCs w:val="24"/>
          <w:u w:val="single"/>
        </w:rPr>
      </w:pPr>
      <w:r w:rsidRPr="00BC66FA">
        <w:rPr>
          <w:rFonts w:ascii="Times New Roman" w:hAnsi="Times New Roman" w:cs="Times New Roman"/>
          <w:b/>
          <w:bCs/>
          <w:sz w:val="24"/>
          <w:szCs w:val="24"/>
          <w:u w:val="single"/>
        </w:rPr>
        <w:t>CRIPTOMONEDAS</w:t>
      </w:r>
    </w:p>
    <w:p w14:paraId="4C1E50C8" w14:textId="0CF8C89D" w:rsidR="00424664" w:rsidRDefault="00D72EB5" w:rsidP="00F75408">
      <w:pPr>
        <w:spacing w:after="160" w:line="259" w:lineRule="auto"/>
        <w:ind w:left="0" w:firstLine="0"/>
        <w:jc w:val="center"/>
        <w:rPr>
          <w:rFonts w:ascii="Times New Roman" w:hAnsi="Times New Roman" w:cs="Times New Roman"/>
          <w:b/>
          <w:bCs/>
          <w:sz w:val="24"/>
          <w:szCs w:val="24"/>
        </w:rPr>
      </w:pPr>
      <w:r w:rsidRPr="00D72EB5">
        <w:rPr>
          <w:rFonts w:ascii="Times New Roman" w:hAnsi="Times New Roman" w:cs="Times New Roman"/>
          <w:b/>
          <w:bCs/>
          <w:sz w:val="24"/>
          <w:szCs w:val="24"/>
        </w:rPr>
        <w:drawing>
          <wp:inline distT="0" distB="0" distL="0" distR="0" wp14:anchorId="3F34E7E8" wp14:editId="0338F25E">
            <wp:extent cx="3461385" cy="1941830"/>
            <wp:effectExtent l="0" t="0" r="5715" b="1270"/>
            <wp:docPr id="113315020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0201" name="Imagen 1" descr="Interfaz de usuario gráfica, Aplicación, Tabla&#10;&#10;Descripción generada automáticamente"/>
                    <pic:cNvPicPr/>
                  </pic:nvPicPr>
                  <pic:blipFill>
                    <a:blip r:embed="rId20"/>
                    <a:stretch>
                      <a:fillRect/>
                    </a:stretch>
                  </pic:blipFill>
                  <pic:spPr>
                    <a:xfrm>
                      <a:off x="0" y="0"/>
                      <a:ext cx="3461385" cy="1941830"/>
                    </a:xfrm>
                    <a:prstGeom prst="rect">
                      <a:avLst/>
                    </a:prstGeom>
                  </pic:spPr>
                </pic:pic>
              </a:graphicData>
            </a:graphic>
          </wp:inline>
        </w:drawing>
      </w:r>
    </w:p>
    <w:p w14:paraId="1B30E396" w14:textId="77777777" w:rsidR="00194D22" w:rsidRPr="00114615" w:rsidRDefault="00194D22" w:rsidP="00F75408">
      <w:pPr>
        <w:spacing w:after="160" w:line="259" w:lineRule="auto"/>
        <w:ind w:left="0" w:firstLine="0"/>
        <w:jc w:val="center"/>
        <w:rPr>
          <w:rFonts w:ascii="Times New Roman" w:hAnsi="Times New Roman" w:cs="Times New Roman"/>
          <w:b/>
          <w:bCs/>
          <w:sz w:val="24"/>
          <w:szCs w:val="24"/>
        </w:rPr>
        <w:sectPr w:rsidR="00194D22" w:rsidRPr="00114615" w:rsidSect="0039729D">
          <w:type w:val="continuous"/>
          <w:pgSz w:w="12240" w:h="15840"/>
          <w:pgMar w:top="1417" w:right="333" w:bottom="993" w:left="284" w:header="714" w:footer="686" w:gutter="0"/>
          <w:cols w:num="2" w:space="720"/>
          <w:docGrid w:linePitch="313"/>
        </w:sectPr>
      </w:pPr>
    </w:p>
    <w:p w14:paraId="420DEE09" w14:textId="77777777" w:rsidR="003E06DF" w:rsidRDefault="003E06DF" w:rsidP="003E06DF">
      <w:pPr>
        <w:spacing w:after="160" w:line="259" w:lineRule="auto"/>
        <w:ind w:left="708" w:firstLine="708"/>
        <w:rPr>
          <w:rFonts w:ascii="Times New Roman" w:eastAsia="Times New Roman" w:hAnsi="Times New Roman" w:cs="Times New Roman"/>
          <w:b/>
          <w:sz w:val="24"/>
          <w:szCs w:val="24"/>
          <w:u w:val="single" w:color="000000"/>
        </w:rPr>
        <w:sectPr w:rsidR="003E06DF" w:rsidSect="0039729D">
          <w:type w:val="continuous"/>
          <w:pgSz w:w="12240" w:h="15840"/>
          <w:pgMar w:top="1417" w:right="1701" w:bottom="993" w:left="1701" w:header="714" w:footer="686" w:gutter="0"/>
          <w:cols w:num="2" w:space="720"/>
          <w:docGrid w:linePitch="313"/>
        </w:sectPr>
      </w:pPr>
    </w:p>
    <w:p w14:paraId="410FD8C0" w14:textId="0C12A5C9" w:rsidR="003E06DF" w:rsidRDefault="003E06DF" w:rsidP="0063623D">
      <w:pPr>
        <w:spacing w:after="160" w:line="259" w:lineRule="auto"/>
        <w:jc w:val="center"/>
        <w:rPr>
          <w:rFonts w:ascii="Times New Roman" w:eastAsia="Times New Roman" w:hAnsi="Times New Roman" w:cs="Times New Roman"/>
          <w:b/>
          <w:sz w:val="24"/>
          <w:szCs w:val="24"/>
          <w:u w:val="single" w:color="000000"/>
        </w:rPr>
      </w:pPr>
    </w:p>
    <w:p w14:paraId="17FB1F4F" w14:textId="77777777" w:rsidR="003E06DF" w:rsidRDefault="003E06DF" w:rsidP="003E06DF">
      <w:pPr>
        <w:spacing w:after="160" w:line="259" w:lineRule="auto"/>
        <w:ind w:left="2832" w:firstLine="708"/>
        <w:rPr>
          <w:rFonts w:ascii="Times New Roman" w:eastAsia="Times New Roman" w:hAnsi="Times New Roman" w:cs="Times New Roman"/>
          <w:b/>
          <w:sz w:val="24"/>
          <w:szCs w:val="24"/>
          <w:u w:val="single" w:color="000000"/>
        </w:rPr>
      </w:pPr>
    </w:p>
    <w:p w14:paraId="17ECE036" w14:textId="77777777" w:rsidR="003E06DF" w:rsidRDefault="003E06DF" w:rsidP="003E06DF">
      <w:pPr>
        <w:spacing w:after="160" w:line="259" w:lineRule="auto"/>
        <w:ind w:left="708" w:firstLine="708"/>
        <w:jc w:val="center"/>
        <w:rPr>
          <w:rFonts w:ascii="Times New Roman" w:eastAsia="Times New Roman" w:hAnsi="Times New Roman" w:cs="Times New Roman"/>
          <w:b/>
          <w:sz w:val="24"/>
          <w:szCs w:val="24"/>
          <w:u w:val="single" w:color="000000"/>
        </w:rPr>
      </w:pPr>
    </w:p>
    <w:p w14:paraId="7562282B" w14:textId="77777777" w:rsidR="003E06DF" w:rsidRDefault="003E06DF" w:rsidP="00A0369C">
      <w:pPr>
        <w:spacing w:after="160" w:line="259" w:lineRule="auto"/>
        <w:ind w:left="0" w:firstLine="0"/>
        <w:jc w:val="center"/>
        <w:rPr>
          <w:sz w:val="24"/>
          <w:szCs w:val="24"/>
        </w:rPr>
      </w:pPr>
    </w:p>
    <w:p w14:paraId="51ABEE6F" w14:textId="77777777" w:rsidR="003E06DF" w:rsidRDefault="003E06DF" w:rsidP="00A0369C">
      <w:pPr>
        <w:spacing w:after="160" w:line="259" w:lineRule="auto"/>
        <w:ind w:left="0" w:firstLine="0"/>
        <w:jc w:val="center"/>
        <w:rPr>
          <w:sz w:val="24"/>
          <w:szCs w:val="24"/>
        </w:rPr>
      </w:pPr>
    </w:p>
    <w:p w14:paraId="4BE6F90E" w14:textId="77777777" w:rsidR="003E06DF" w:rsidRDefault="003E06DF" w:rsidP="00A0369C">
      <w:pPr>
        <w:spacing w:after="160" w:line="259" w:lineRule="auto"/>
        <w:ind w:left="0" w:firstLine="0"/>
        <w:jc w:val="center"/>
        <w:rPr>
          <w:sz w:val="24"/>
          <w:szCs w:val="24"/>
        </w:rPr>
      </w:pPr>
    </w:p>
    <w:p w14:paraId="76ED7B07" w14:textId="77777777" w:rsidR="003E06DF" w:rsidRDefault="003E06DF" w:rsidP="00A0369C">
      <w:pPr>
        <w:spacing w:after="160" w:line="259" w:lineRule="auto"/>
        <w:ind w:left="0" w:firstLine="0"/>
        <w:jc w:val="center"/>
        <w:rPr>
          <w:sz w:val="24"/>
          <w:szCs w:val="24"/>
        </w:rPr>
        <w:sectPr w:rsidR="003E06DF" w:rsidSect="0039729D">
          <w:type w:val="continuous"/>
          <w:pgSz w:w="12240" w:h="15840"/>
          <w:pgMar w:top="1417" w:right="1701" w:bottom="993" w:left="1701" w:header="714" w:footer="686" w:gutter="0"/>
          <w:cols w:space="720"/>
          <w:docGrid w:linePitch="313"/>
        </w:sectPr>
      </w:pPr>
    </w:p>
    <w:p w14:paraId="0F95BFCB" w14:textId="77777777" w:rsidR="00A0369C" w:rsidRDefault="00A0369C" w:rsidP="00A0369C">
      <w:pPr>
        <w:spacing w:after="160" w:line="259" w:lineRule="auto"/>
        <w:ind w:left="0" w:firstLine="0"/>
        <w:jc w:val="center"/>
        <w:rPr>
          <w:sz w:val="24"/>
          <w:szCs w:val="24"/>
        </w:rPr>
      </w:pPr>
    </w:p>
    <w:p w14:paraId="66C1FDB2" w14:textId="77777777" w:rsidR="003966B4" w:rsidRDefault="003966B4" w:rsidP="00A0369C">
      <w:pPr>
        <w:spacing w:after="160" w:line="259" w:lineRule="auto"/>
        <w:ind w:left="0" w:firstLine="0"/>
        <w:rPr>
          <w:sz w:val="36"/>
          <w:szCs w:val="24"/>
        </w:rPr>
        <w:sectPr w:rsidR="003966B4" w:rsidSect="0039729D">
          <w:type w:val="continuous"/>
          <w:pgSz w:w="12240" w:h="15840"/>
          <w:pgMar w:top="1417" w:right="1701" w:bottom="993" w:left="1701" w:header="714" w:footer="686" w:gutter="0"/>
          <w:cols w:num="2" w:space="720"/>
          <w:docGrid w:linePitch="313"/>
        </w:sectPr>
      </w:pPr>
    </w:p>
    <w:p w14:paraId="7193732B" w14:textId="2F5F3361" w:rsidR="00D7081E" w:rsidRDefault="00D7081E" w:rsidP="00720559">
      <w:pPr>
        <w:spacing w:after="160" w:line="259" w:lineRule="auto"/>
        <w:ind w:left="0" w:firstLine="0"/>
        <w:rPr>
          <w:sz w:val="24"/>
          <w:szCs w:val="24"/>
        </w:rPr>
      </w:pPr>
    </w:p>
    <w:p w14:paraId="7242E43B" w14:textId="62A6D71A" w:rsidR="00F75408" w:rsidRPr="00D7081E" w:rsidRDefault="00D7081E" w:rsidP="00D7081E">
      <w:pPr>
        <w:tabs>
          <w:tab w:val="center" w:pos="4419"/>
        </w:tabs>
        <w:rPr>
          <w:sz w:val="24"/>
          <w:szCs w:val="24"/>
        </w:rPr>
        <w:sectPr w:rsidR="00F75408" w:rsidRPr="00D7081E" w:rsidSect="0039729D">
          <w:type w:val="continuous"/>
          <w:pgSz w:w="12240" w:h="15840"/>
          <w:pgMar w:top="1417" w:right="1701" w:bottom="993" w:left="1701" w:header="714" w:footer="686" w:gutter="0"/>
          <w:cols w:space="720"/>
          <w:docGrid w:linePitch="313"/>
        </w:sectPr>
      </w:pPr>
      <w:r>
        <w:rPr>
          <w:sz w:val="24"/>
          <w:szCs w:val="24"/>
        </w:rPr>
        <w:tab/>
      </w:r>
    </w:p>
    <w:p w14:paraId="51254FA7" w14:textId="38CCA86B" w:rsidR="00086401" w:rsidRDefault="00D93F64" w:rsidP="00A9250E">
      <w:pPr>
        <w:pStyle w:val="Ttulo1"/>
        <w:spacing w:line="240" w:lineRule="auto"/>
        <w:ind w:left="0" w:right="341" w:firstLine="0"/>
        <w:rPr>
          <w:sz w:val="36"/>
          <w:szCs w:val="24"/>
        </w:rPr>
      </w:pPr>
      <w:r w:rsidRPr="005F5F8A">
        <w:rPr>
          <w:sz w:val="36"/>
          <w:szCs w:val="24"/>
        </w:rPr>
        <w:lastRenderedPageBreak/>
        <w:t>NOTICIAS</w:t>
      </w:r>
      <w:r>
        <w:rPr>
          <w:sz w:val="36"/>
          <w:szCs w:val="24"/>
        </w:rPr>
        <w:t xml:space="preserve"> INTERNACIONALES</w:t>
      </w:r>
    </w:p>
    <w:p w14:paraId="015ED021" w14:textId="77777777" w:rsidR="003E6FD5" w:rsidRPr="003E6FD5" w:rsidRDefault="003E6FD5" w:rsidP="003E6FD5"/>
    <w:p w14:paraId="392DDD26" w14:textId="77777777" w:rsidR="009455A3" w:rsidRDefault="009455A3" w:rsidP="00983032">
      <w:pPr>
        <w:pStyle w:val="Prrafodelista"/>
        <w:numPr>
          <w:ilvl w:val="0"/>
          <w:numId w:val="42"/>
        </w:numPr>
        <w:spacing w:after="0" w:line="259" w:lineRule="auto"/>
        <w:ind w:left="714" w:hanging="357"/>
        <w:rPr>
          <w:b/>
          <w:sz w:val="24"/>
          <w:szCs w:val="24"/>
        </w:rPr>
      </w:pPr>
      <w:r w:rsidRPr="00CD5E3D">
        <w:rPr>
          <w:b/>
          <w:sz w:val="24"/>
          <w:szCs w:val="24"/>
        </w:rPr>
        <w:t>Tasa de inflación de la OCDE se desacelera y llega a 4,7% en agosto.</w:t>
      </w:r>
    </w:p>
    <w:p w14:paraId="11320417" w14:textId="4D0C6C1D" w:rsidR="009455A3" w:rsidRPr="009455A3" w:rsidRDefault="009455A3" w:rsidP="009455A3">
      <w:pPr>
        <w:spacing w:after="160" w:line="259" w:lineRule="auto"/>
        <w:ind w:left="360" w:firstLine="0"/>
        <w:rPr>
          <w:b/>
          <w:sz w:val="24"/>
          <w:szCs w:val="24"/>
        </w:rPr>
      </w:pPr>
      <w:r w:rsidRPr="009455A3">
        <w:rPr>
          <w:sz w:val="24"/>
          <w:szCs w:val="24"/>
        </w:rPr>
        <w:t>La tasa de inflación en los países de la OCDE se desaceleró en agosto, alcanzando un 4,7%, frente al 5,4% de julio. Esta caída se debe principalmente a la disminución en los precios de la energía y una ralentización en el incremento de los alimentos. Turquía, a pesar de la caída de más de diez puntos en su inflación, sigue manteniéndose por encima del 50%. Sin incluir a Turquía, la inflación promedio en la OCDE habría sido del 2,7%.</w:t>
      </w:r>
    </w:p>
    <w:p w14:paraId="6BCD0C99" w14:textId="77777777" w:rsidR="009455A3" w:rsidRDefault="009455A3" w:rsidP="00983032">
      <w:pPr>
        <w:pStyle w:val="Prrafodelista"/>
        <w:numPr>
          <w:ilvl w:val="0"/>
          <w:numId w:val="42"/>
        </w:numPr>
        <w:spacing w:after="0" w:line="259" w:lineRule="auto"/>
        <w:ind w:left="714" w:hanging="357"/>
        <w:rPr>
          <w:b/>
          <w:sz w:val="24"/>
          <w:szCs w:val="24"/>
        </w:rPr>
      </w:pPr>
      <w:r w:rsidRPr="00CD5E3D">
        <w:rPr>
          <w:b/>
          <w:sz w:val="24"/>
          <w:szCs w:val="24"/>
        </w:rPr>
        <w:t>Exportaciones uruguayas superan los US$ 1.000 millones por impulso de celulosa, carne vacuna y soja.</w:t>
      </w:r>
    </w:p>
    <w:p w14:paraId="043D2819" w14:textId="73A3BE6B" w:rsidR="009455A3" w:rsidRPr="009455A3" w:rsidRDefault="009455A3" w:rsidP="009455A3">
      <w:pPr>
        <w:spacing w:after="160" w:line="259" w:lineRule="auto"/>
        <w:ind w:left="360" w:firstLine="0"/>
        <w:rPr>
          <w:b/>
          <w:sz w:val="24"/>
          <w:szCs w:val="24"/>
        </w:rPr>
      </w:pPr>
      <w:r w:rsidRPr="009455A3">
        <w:rPr>
          <w:sz w:val="24"/>
          <w:szCs w:val="24"/>
        </w:rPr>
        <w:t>En lo que va de 2024, las exportaciones uruguayas superaron los 1.000 millones de dólares, impulsadas por la celulosa, la carne bovina y la soja. La celulosa lideró con 1.888 millones de dólares, seguida por la carne con 1.477 millones, y la soja con 1.048 millones, que tuvo un aumento notable del 172% respecto al año anterior. Estos tres productos representan el 45% de las exportaciones totales del país, que alcanzaron los 9.732 millones de dólares en total.</w:t>
      </w:r>
    </w:p>
    <w:p w14:paraId="39380C3E" w14:textId="77777777" w:rsidR="009455A3" w:rsidRPr="00CD5E3D" w:rsidRDefault="009455A3" w:rsidP="00983032">
      <w:pPr>
        <w:pStyle w:val="Prrafodelista"/>
        <w:numPr>
          <w:ilvl w:val="0"/>
          <w:numId w:val="42"/>
        </w:numPr>
        <w:spacing w:after="0" w:line="259" w:lineRule="auto"/>
        <w:ind w:left="714" w:hanging="357"/>
        <w:rPr>
          <w:b/>
          <w:sz w:val="24"/>
          <w:szCs w:val="24"/>
        </w:rPr>
      </w:pPr>
      <w:r w:rsidRPr="00CD5E3D">
        <w:rPr>
          <w:b/>
          <w:sz w:val="24"/>
          <w:szCs w:val="24"/>
        </w:rPr>
        <w:t>Alemania exige una próxima ratificación del acuerdo entre la UE y Mercosur.</w:t>
      </w:r>
    </w:p>
    <w:p w14:paraId="363A731A" w14:textId="77777777" w:rsidR="009455A3" w:rsidRDefault="009455A3" w:rsidP="009455A3">
      <w:pPr>
        <w:rPr>
          <w:sz w:val="24"/>
          <w:szCs w:val="24"/>
        </w:rPr>
      </w:pPr>
      <w:r w:rsidRPr="00CD5E3D">
        <w:rPr>
          <w:sz w:val="24"/>
          <w:szCs w:val="24"/>
        </w:rPr>
        <w:t xml:space="preserve">El canciller alemán Olaf </w:t>
      </w:r>
      <w:proofErr w:type="spellStart"/>
      <w:r w:rsidRPr="00CD5E3D">
        <w:rPr>
          <w:sz w:val="24"/>
          <w:szCs w:val="24"/>
        </w:rPr>
        <w:t>Scholz</w:t>
      </w:r>
      <w:proofErr w:type="spellEnd"/>
      <w:r w:rsidRPr="00CD5E3D">
        <w:rPr>
          <w:sz w:val="24"/>
          <w:szCs w:val="24"/>
        </w:rPr>
        <w:t xml:space="preserve"> ha instado a la pronta ratificación del acuerdo comercial entre la Unión Europea y el Mercosur, destacando su importancia para la diversificación económica y la resiliencia. Aunque varios países de la UE apoyan el acuerdo, algunos temen la competencia sudamericana, especialmente en el sector agrícola. </w:t>
      </w:r>
      <w:proofErr w:type="spellStart"/>
      <w:r w:rsidRPr="00CD5E3D">
        <w:rPr>
          <w:sz w:val="24"/>
          <w:szCs w:val="24"/>
        </w:rPr>
        <w:t>Scholz</w:t>
      </w:r>
      <w:proofErr w:type="spellEnd"/>
      <w:r w:rsidRPr="00CD5E3D">
        <w:rPr>
          <w:sz w:val="24"/>
          <w:szCs w:val="24"/>
        </w:rPr>
        <w:t xml:space="preserve"> pide pragmatismo y flexibilidad en las negociaciones para concluir este acuerdo que se ha discutido por más de dos décadas.</w:t>
      </w:r>
    </w:p>
    <w:p w14:paraId="368EC20D" w14:textId="77777777" w:rsidR="009455A3" w:rsidRDefault="009455A3" w:rsidP="009455A3">
      <w:pPr>
        <w:rPr>
          <w:sz w:val="24"/>
          <w:szCs w:val="24"/>
        </w:rPr>
      </w:pPr>
    </w:p>
    <w:p w14:paraId="7B5E7858" w14:textId="77777777" w:rsidR="009455A3" w:rsidRPr="00CD5E3D" w:rsidRDefault="009455A3" w:rsidP="00983032">
      <w:pPr>
        <w:pStyle w:val="Prrafodelista"/>
        <w:numPr>
          <w:ilvl w:val="0"/>
          <w:numId w:val="42"/>
        </w:numPr>
        <w:spacing w:after="0" w:line="259" w:lineRule="auto"/>
        <w:ind w:left="714" w:hanging="357"/>
        <w:rPr>
          <w:b/>
          <w:sz w:val="24"/>
          <w:szCs w:val="24"/>
        </w:rPr>
      </w:pPr>
      <w:r w:rsidRPr="00CD5E3D">
        <w:rPr>
          <w:b/>
          <w:sz w:val="24"/>
          <w:szCs w:val="24"/>
        </w:rPr>
        <w:t>Perú dispone medidas especiales para impulsar la industria petroquímica.</w:t>
      </w:r>
    </w:p>
    <w:p w14:paraId="21168FC1" w14:textId="08BDDDCE" w:rsidR="009455A3" w:rsidRDefault="009455A3" w:rsidP="00983032">
      <w:pPr>
        <w:rPr>
          <w:sz w:val="24"/>
          <w:szCs w:val="24"/>
        </w:rPr>
      </w:pPr>
      <w:r w:rsidRPr="00CD5E3D">
        <w:rPr>
          <w:sz w:val="24"/>
          <w:szCs w:val="24"/>
        </w:rPr>
        <w:t>El gobierno de Perú ha implementado medidas especiales para impulsar la industria petroquímica, con énfasis en la producción de urea y otros fertilizantes para apoyar la agricultura. El decreto legislativo prioriza el desarrollo de plantas petroquímicas, garantizando un suministro competitivo de gas natural. Además, establece plazos acelerados para la obtención de permisos y licencias, así como incentivos para inversores que desarrollen proyectos petroquímicos. Estas medidas buscan fortalecer la industria y mejorar la productividad agrícola del país.</w:t>
      </w:r>
    </w:p>
    <w:p w14:paraId="5F38CDB2" w14:textId="77777777" w:rsidR="00983032" w:rsidRDefault="00983032" w:rsidP="00983032">
      <w:pPr>
        <w:rPr>
          <w:sz w:val="24"/>
          <w:szCs w:val="24"/>
        </w:rPr>
      </w:pPr>
    </w:p>
    <w:p w14:paraId="002E9D0D" w14:textId="77777777" w:rsidR="00983032" w:rsidRDefault="00983032" w:rsidP="00983032">
      <w:pPr>
        <w:rPr>
          <w:sz w:val="24"/>
          <w:szCs w:val="24"/>
        </w:rPr>
      </w:pPr>
    </w:p>
    <w:p w14:paraId="4DC0C6DF" w14:textId="77777777" w:rsidR="00983032" w:rsidRDefault="00983032" w:rsidP="00983032">
      <w:pPr>
        <w:rPr>
          <w:sz w:val="24"/>
          <w:szCs w:val="24"/>
        </w:rPr>
      </w:pPr>
    </w:p>
    <w:p w14:paraId="74155277" w14:textId="77777777" w:rsidR="00983032" w:rsidRDefault="00983032" w:rsidP="00983032">
      <w:pPr>
        <w:rPr>
          <w:sz w:val="24"/>
          <w:szCs w:val="24"/>
        </w:rPr>
      </w:pPr>
    </w:p>
    <w:p w14:paraId="15EEDCD6" w14:textId="77777777" w:rsidR="00983032" w:rsidRDefault="00983032" w:rsidP="00983032">
      <w:pPr>
        <w:rPr>
          <w:sz w:val="24"/>
          <w:szCs w:val="24"/>
        </w:rPr>
      </w:pPr>
    </w:p>
    <w:p w14:paraId="57A6DF52" w14:textId="77777777" w:rsidR="00983032" w:rsidRDefault="00983032" w:rsidP="00983032">
      <w:pPr>
        <w:rPr>
          <w:sz w:val="24"/>
          <w:szCs w:val="24"/>
        </w:rPr>
      </w:pPr>
    </w:p>
    <w:p w14:paraId="1614E9A9" w14:textId="77777777" w:rsidR="00983032" w:rsidRDefault="00983032" w:rsidP="00983032">
      <w:pPr>
        <w:rPr>
          <w:sz w:val="24"/>
          <w:szCs w:val="24"/>
        </w:rPr>
      </w:pPr>
    </w:p>
    <w:p w14:paraId="799592BC" w14:textId="77777777" w:rsidR="009455A3" w:rsidRPr="00CD5E3D" w:rsidRDefault="009455A3" w:rsidP="00983032">
      <w:pPr>
        <w:pStyle w:val="Prrafodelista"/>
        <w:numPr>
          <w:ilvl w:val="0"/>
          <w:numId w:val="42"/>
        </w:numPr>
        <w:spacing w:after="0" w:line="259" w:lineRule="auto"/>
        <w:ind w:left="714" w:hanging="357"/>
        <w:rPr>
          <w:b/>
          <w:sz w:val="24"/>
          <w:szCs w:val="24"/>
        </w:rPr>
      </w:pPr>
      <w:r w:rsidRPr="00CD5E3D">
        <w:rPr>
          <w:b/>
          <w:sz w:val="24"/>
          <w:szCs w:val="24"/>
        </w:rPr>
        <w:lastRenderedPageBreak/>
        <w:t>Chile: actividad económica crece 2,3% en agosto y desilusiona las proyecciones.</w:t>
      </w:r>
    </w:p>
    <w:p w14:paraId="7A2B3C44" w14:textId="77777777" w:rsidR="009455A3" w:rsidRDefault="009455A3" w:rsidP="009455A3">
      <w:pPr>
        <w:rPr>
          <w:sz w:val="24"/>
          <w:szCs w:val="24"/>
        </w:rPr>
      </w:pPr>
      <w:r w:rsidRPr="00CD5E3D">
        <w:rPr>
          <w:sz w:val="24"/>
          <w:szCs w:val="24"/>
        </w:rPr>
        <w:t>La actividad económica de Chile creció un 2,3% en agosto de 2024, impulsada principalmente por los sectores de servicios y minería, pero por debajo de las proyecciones de entre 2,5% y 4%. La producción de bienes aumentó un 2,8%, liderada por la minería del cobre, mientras que el comercio creció un 3,0%. Sin embargo, en términos desestacionalizados, la actividad cayó un 0,2% respecto al mes anterior.</w:t>
      </w:r>
    </w:p>
    <w:p w14:paraId="140656AA" w14:textId="77777777" w:rsidR="009455A3" w:rsidRPr="00CD5E3D" w:rsidRDefault="009455A3" w:rsidP="009455A3">
      <w:pPr>
        <w:rPr>
          <w:sz w:val="24"/>
          <w:szCs w:val="24"/>
        </w:rPr>
      </w:pPr>
    </w:p>
    <w:p w14:paraId="67B3F436" w14:textId="77777777" w:rsidR="009455A3" w:rsidRPr="00CD5E3D" w:rsidRDefault="009455A3" w:rsidP="00983032">
      <w:pPr>
        <w:pStyle w:val="Prrafodelista"/>
        <w:numPr>
          <w:ilvl w:val="0"/>
          <w:numId w:val="42"/>
        </w:numPr>
        <w:spacing w:after="0" w:line="259" w:lineRule="auto"/>
        <w:ind w:left="714" w:hanging="357"/>
        <w:rPr>
          <w:b/>
          <w:sz w:val="24"/>
          <w:szCs w:val="24"/>
        </w:rPr>
      </w:pPr>
      <w:proofErr w:type="gramStart"/>
      <w:r w:rsidRPr="00CD5E3D">
        <w:rPr>
          <w:b/>
          <w:sz w:val="24"/>
          <w:szCs w:val="24"/>
        </w:rPr>
        <w:t>EE.UU.</w:t>
      </w:r>
      <w:proofErr w:type="gramEnd"/>
      <w:r w:rsidRPr="00CD5E3D">
        <w:rPr>
          <w:b/>
          <w:sz w:val="24"/>
          <w:szCs w:val="24"/>
        </w:rPr>
        <w:t>: huelga de estibadores podría costar más de US$ 5.000 millones al día y hacer repuntar la inflación.</w:t>
      </w:r>
    </w:p>
    <w:p w14:paraId="7DACB107" w14:textId="77777777" w:rsidR="009455A3" w:rsidRDefault="009455A3" w:rsidP="009455A3">
      <w:pPr>
        <w:rPr>
          <w:sz w:val="24"/>
          <w:szCs w:val="24"/>
        </w:rPr>
      </w:pPr>
      <w:r w:rsidRPr="00CD5E3D">
        <w:rPr>
          <w:sz w:val="24"/>
          <w:szCs w:val="24"/>
        </w:rPr>
        <w:t xml:space="preserve">La huelga de 45,000 estibadores en la Costa Este y Sur de </w:t>
      </w:r>
      <w:proofErr w:type="gramStart"/>
      <w:r w:rsidRPr="00CD5E3D">
        <w:rPr>
          <w:sz w:val="24"/>
          <w:szCs w:val="24"/>
        </w:rPr>
        <w:t>EE.UU.</w:t>
      </w:r>
      <w:proofErr w:type="gramEnd"/>
      <w:r w:rsidRPr="00CD5E3D">
        <w:rPr>
          <w:sz w:val="24"/>
          <w:szCs w:val="24"/>
        </w:rPr>
        <w:t>, iniciada el 1 de octubre, amenaza con paralizar 36 puertos clave y causar pérdidas de más de 5,000 millones de dólares al día. Esto podría agravar la inflación al interrumpir las cadenas de suministro. Los desacuerdos sobre salarios y automatización llevaron al paro, aunque el tráfico militar y de cruceros no se verá afectado. La Casa Blanca ha instado a las partes a resolver el conflicto sin intervenir directamente.</w:t>
      </w:r>
    </w:p>
    <w:p w14:paraId="34502081" w14:textId="77777777" w:rsidR="009455A3" w:rsidRDefault="009455A3" w:rsidP="009455A3">
      <w:pPr>
        <w:rPr>
          <w:sz w:val="24"/>
          <w:szCs w:val="24"/>
        </w:rPr>
      </w:pPr>
    </w:p>
    <w:p w14:paraId="65104B95" w14:textId="77777777" w:rsidR="009455A3" w:rsidRPr="00112ABD" w:rsidRDefault="009455A3" w:rsidP="00983032">
      <w:pPr>
        <w:pStyle w:val="Prrafodelista"/>
        <w:numPr>
          <w:ilvl w:val="0"/>
          <w:numId w:val="42"/>
        </w:numPr>
        <w:spacing w:after="0" w:line="259" w:lineRule="auto"/>
        <w:ind w:left="714" w:hanging="357"/>
        <w:rPr>
          <w:b/>
          <w:sz w:val="24"/>
          <w:szCs w:val="24"/>
        </w:rPr>
      </w:pPr>
      <w:r w:rsidRPr="00112ABD">
        <w:rPr>
          <w:b/>
          <w:sz w:val="24"/>
          <w:szCs w:val="24"/>
        </w:rPr>
        <w:t>FMI plantea reactivación de la economía global a mediano plazo.</w:t>
      </w:r>
    </w:p>
    <w:p w14:paraId="3D307EA7" w14:textId="77777777" w:rsidR="009455A3" w:rsidRDefault="009455A3" w:rsidP="009455A3">
      <w:pPr>
        <w:rPr>
          <w:sz w:val="24"/>
          <w:szCs w:val="24"/>
        </w:rPr>
      </w:pPr>
      <w:r w:rsidRPr="00CD5E3D">
        <w:rPr>
          <w:sz w:val="24"/>
          <w:szCs w:val="24"/>
        </w:rPr>
        <w:t>El FMI plantea la reactivación de la economía global a mediano plazo, destacando la necesidad de reducir la deuda pública y fortalecer el crecimiento económico. Aunque la inflación mundial disminuye, persisten riesgos para la estabilidad de precios y se espera un bajo crecimiento, especialmente en economías en desarrollo. El FMI enfatiza reformas estructurales, inversión en infraestructuras verdes, y la importancia de la cooperación internacional para abordar desafíos como el cambio climático y la tecnología emergente.</w:t>
      </w:r>
    </w:p>
    <w:p w14:paraId="53AF09AB" w14:textId="77777777" w:rsidR="009455A3" w:rsidRDefault="009455A3" w:rsidP="009455A3">
      <w:pPr>
        <w:rPr>
          <w:sz w:val="24"/>
          <w:szCs w:val="24"/>
        </w:rPr>
      </w:pPr>
    </w:p>
    <w:p w14:paraId="08779940" w14:textId="77777777" w:rsidR="009455A3" w:rsidRPr="00CD5E3D" w:rsidRDefault="009455A3" w:rsidP="00983032">
      <w:pPr>
        <w:pStyle w:val="Prrafodelista"/>
        <w:numPr>
          <w:ilvl w:val="0"/>
          <w:numId w:val="42"/>
        </w:numPr>
        <w:spacing w:after="0" w:line="259" w:lineRule="auto"/>
        <w:ind w:left="714" w:hanging="357"/>
        <w:rPr>
          <w:b/>
          <w:sz w:val="24"/>
          <w:szCs w:val="24"/>
        </w:rPr>
      </w:pPr>
      <w:r w:rsidRPr="00CD5E3D">
        <w:rPr>
          <w:b/>
          <w:sz w:val="24"/>
          <w:szCs w:val="24"/>
        </w:rPr>
        <w:t>Gobierno boliviano actualiza arancel de importaciones e incluye gravamen cero para seis bienes.</w:t>
      </w:r>
    </w:p>
    <w:p w14:paraId="5A0CA484" w14:textId="3B54B743" w:rsidR="009455A3" w:rsidRDefault="009455A3" w:rsidP="00983032">
      <w:pPr>
        <w:rPr>
          <w:sz w:val="24"/>
          <w:szCs w:val="24"/>
        </w:rPr>
      </w:pPr>
      <w:r w:rsidRPr="00CD5E3D">
        <w:rPr>
          <w:sz w:val="24"/>
          <w:szCs w:val="24"/>
        </w:rPr>
        <w:t>El gobierno boliviano actualizó su Arancel Aduanero de Importaciones para 2024, estableciendo un gravamen cero en la importación de seis productos clave, incluyendo materias primas para medicamentos, agroquímicos, maíz y maquinaria agrícola. Estas medidas forman parte de acuerdos alcanzados en el Diálogo Nacional por la Economía y la Producción, con el fin de impulsar la economía y mejorar el flujo de dólares en el país. Además, se actualizan las tarifas de importación para otros bienes, como vehículos híbridos y equipos industriales.</w:t>
      </w:r>
    </w:p>
    <w:p w14:paraId="7E630157" w14:textId="77777777" w:rsidR="00983032" w:rsidRDefault="00983032" w:rsidP="00983032">
      <w:pPr>
        <w:rPr>
          <w:sz w:val="24"/>
          <w:szCs w:val="24"/>
        </w:rPr>
      </w:pPr>
    </w:p>
    <w:p w14:paraId="321050EB" w14:textId="77777777" w:rsidR="009455A3" w:rsidRPr="001D2276" w:rsidRDefault="009455A3" w:rsidP="00983032">
      <w:pPr>
        <w:pStyle w:val="Prrafodelista"/>
        <w:numPr>
          <w:ilvl w:val="0"/>
          <w:numId w:val="42"/>
        </w:numPr>
        <w:spacing w:after="0" w:line="259" w:lineRule="auto"/>
        <w:ind w:left="714" w:hanging="357"/>
        <w:rPr>
          <w:b/>
          <w:sz w:val="24"/>
          <w:szCs w:val="24"/>
        </w:rPr>
      </w:pPr>
      <w:r w:rsidRPr="001D2276">
        <w:rPr>
          <w:b/>
          <w:sz w:val="24"/>
          <w:szCs w:val="24"/>
        </w:rPr>
        <w:t>Brasil establece impuesto mínimo sobre beneficios de las multinacionales.</w:t>
      </w:r>
    </w:p>
    <w:p w14:paraId="36FD0F9A" w14:textId="77777777" w:rsidR="009455A3" w:rsidRDefault="009455A3" w:rsidP="009455A3">
      <w:pPr>
        <w:rPr>
          <w:sz w:val="24"/>
          <w:szCs w:val="24"/>
        </w:rPr>
      </w:pPr>
      <w:r w:rsidRPr="001D2276">
        <w:rPr>
          <w:sz w:val="24"/>
          <w:szCs w:val="24"/>
        </w:rPr>
        <w:t xml:space="preserve">Brasil ha establecido un impuesto mínimo del 15% sobre los beneficios de las multinacionales, buscando nuevas fuentes de ingresos para cumplir con sus objetivos fiscales y reducir el déficit. La medida se alinea con las Reglas </w:t>
      </w:r>
      <w:proofErr w:type="spellStart"/>
      <w:r w:rsidRPr="001D2276">
        <w:rPr>
          <w:sz w:val="24"/>
          <w:szCs w:val="24"/>
        </w:rPr>
        <w:t>GloBE</w:t>
      </w:r>
      <w:proofErr w:type="spellEnd"/>
      <w:r w:rsidRPr="001D2276">
        <w:rPr>
          <w:sz w:val="24"/>
          <w:szCs w:val="24"/>
        </w:rPr>
        <w:t xml:space="preserve"> de la OCDE/G20 contra la evasión fiscal. El decreto busca garantizar un gravamen adicional sobre la renta empresarial (CSLL) para asegurar el cumplimiento de esta tasa mínima. Aunque ya está en vigor, deberá ser ratificado por el Congreso en cuatro meses. El impacto económico será detallado en una conferencia de prensa.</w:t>
      </w:r>
    </w:p>
    <w:p w14:paraId="01E56D42" w14:textId="77777777" w:rsidR="009455A3" w:rsidRDefault="009455A3" w:rsidP="009455A3">
      <w:pPr>
        <w:rPr>
          <w:sz w:val="24"/>
          <w:szCs w:val="24"/>
        </w:rPr>
      </w:pPr>
    </w:p>
    <w:p w14:paraId="254C64AF" w14:textId="77777777" w:rsidR="009455A3" w:rsidRPr="001D2276" w:rsidRDefault="009455A3" w:rsidP="00983032">
      <w:pPr>
        <w:pStyle w:val="Prrafodelista"/>
        <w:numPr>
          <w:ilvl w:val="0"/>
          <w:numId w:val="42"/>
        </w:numPr>
        <w:spacing w:after="0" w:line="259" w:lineRule="auto"/>
        <w:ind w:left="714" w:hanging="357"/>
        <w:rPr>
          <w:b/>
          <w:sz w:val="24"/>
          <w:szCs w:val="24"/>
        </w:rPr>
      </w:pPr>
      <w:r w:rsidRPr="001D2276">
        <w:rPr>
          <w:b/>
          <w:sz w:val="24"/>
          <w:szCs w:val="24"/>
        </w:rPr>
        <w:t>Riesgo en uso del Bitcoin sigue siendo clave en las negociaciones entre El Salvador y el FMI.</w:t>
      </w:r>
    </w:p>
    <w:p w14:paraId="7EBF49F7" w14:textId="77777777" w:rsidR="009455A3" w:rsidRPr="001D2276" w:rsidRDefault="009455A3" w:rsidP="009455A3">
      <w:pPr>
        <w:rPr>
          <w:sz w:val="24"/>
          <w:szCs w:val="24"/>
        </w:rPr>
      </w:pPr>
      <w:r w:rsidRPr="001D2276">
        <w:rPr>
          <w:sz w:val="24"/>
          <w:szCs w:val="24"/>
        </w:rPr>
        <w:t>El Salvador sigue negociando un préstamo de 1.300 millones de dólares con el FMI, siendo el uso del Bitcoin un punto clave en las discusiones. El FMI ha instado al país a fortalecer la regulación y limitar la exposición pública a esta criptomoneda. El Salvador fue el primer país en adoptar el Bitcoin como moneda legal en 2021, lo que sigue generando preocupación sobre su estabilidad macroeconómica.</w:t>
      </w:r>
    </w:p>
    <w:p w14:paraId="76716BBF" w14:textId="77777777" w:rsidR="002D22DA" w:rsidRPr="002D22DA" w:rsidRDefault="002D22DA" w:rsidP="002D22DA">
      <w:pPr>
        <w:ind w:left="0" w:firstLine="0"/>
      </w:pPr>
    </w:p>
    <w:p w14:paraId="18400FB7" w14:textId="589B42E2" w:rsidR="00910A9C" w:rsidRPr="00910A9C" w:rsidRDefault="004F5376" w:rsidP="00910A9C">
      <w:pPr>
        <w:pStyle w:val="Ttulo1"/>
        <w:tabs>
          <w:tab w:val="left" w:pos="240"/>
          <w:tab w:val="center" w:pos="4248"/>
        </w:tabs>
        <w:spacing w:after="0" w:line="240" w:lineRule="auto"/>
        <w:ind w:left="0" w:firstLine="0"/>
        <w:rPr>
          <w:sz w:val="36"/>
          <w:szCs w:val="24"/>
        </w:rPr>
      </w:pPr>
      <w:r w:rsidRPr="005F5F8A">
        <w:rPr>
          <w:sz w:val="36"/>
          <w:szCs w:val="24"/>
        </w:rPr>
        <w:t>NOTICIAS</w:t>
      </w:r>
      <w:r w:rsidR="00B3694D">
        <w:rPr>
          <w:sz w:val="36"/>
          <w:szCs w:val="24"/>
        </w:rPr>
        <w:t xml:space="preserve"> NACIONALES</w:t>
      </w:r>
    </w:p>
    <w:p w14:paraId="767DD2FD" w14:textId="77777777" w:rsidR="00910A9C" w:rsidRPr="00406A68" w:rsidRDefault="00910A9C" w:rsidP="00453602">
      <w:pPr>
        <w:ind w:left="0" w:firstLine="0"/>
      </w:pPr>
    </w:p>
    <w:p w14:paraId="635080EE" w14:textId="1E16B624" w:rsidR="009455A3" w:rsidRPr="00C6299A" w:rsidRDefault="009455A3" w:rsidP="00983032">
      <w:pPr>
        <w:pStyle w:val="Prrafodelista"/>
        <w:numPr>
          <w:ilvl w:val="0"/>
          <w:numId w:val="43"/>
        </w:numPr>
        <w:spacing w:after="0" w:line="278" w:lineRule="auto"/>
        <w:ind w:left="714" w:hanging="357"/>
        <w:jc w:val="left"/>
        <w:rPr>
          <w:b/>
          <w:bCs/>
          <w:sz w:val="24"/>
          <w:szCs w:val="24"/>
        </w:rPr>
      </w:pPr>
      <w:proofErr w:type="spellStart"/>
      <w:r w:rsidRPr="00C6299A">
        <w:rPr>
          <w:b/>
          <w:bCs/>
          <w:sz w:val="24"/>
          <w:szCs w:val="24"/>
        </w:rPr>
        <w:t>River</w:t>
      </w:r>
      <w:proofErr w:type="spellEnd"/>
      <w:r w:rsidRPr="00C6299A">
        <w:rPr>
          <w:b/>
          <w:bCs/>
          <w:sz w:val="24"/>
          <w:szCs w:val="24"/>
        </w:rPr>
        <w:t xml:space="preserve"> lanza su fideicomiso financiero para consolidar un ambicioso plan de obras</w:t>
      </w:r>
      <w:r w:rsidRPr="00C6299A">
        <w:rPr>
          <w:b/>
          <w:bCs/>
          <w:sz w:val="24"/>
          <w:szCs w:val="24"/>
        </w:rPr>
        <w:t>.</w:t>
      </w:r>
    </w:p>
    <w:p w14:paraId="466B98CD" w14:textId="37376DC7" w:rsidR="009455A3" w:rsidRPr="00C6299A" w:rsidRDefault="009455A3" w:rsidP="006C4563">
      <w:pPr>
        <w:spacing w:after="160" w:line="278" w:lineRule="auto"/>
        <w:jc w:val="left"/>
        <w:rPr>
          <w:sz w:val="24"/>
          <w:szCs w:val="24"/>
        </w:rPr>
      </w:pPr>
      <w:r w:rsidRPr="00C6299A">
        <w:rPr>
          <w:sz w:val="24"/>
          <w:szCs w:val="24"/>
        </w:rPr>
        <w:t xml:space="preserve">Este fideicomiso es ajustado por UVA (unidad vinculada a la inflación) a 30 meses, con una tasa del 9% anual sobre el capital indexado, y busca recaudar unos 20.000 millones de pesos. Es un hecho inédito en el mercado de capitales argentino para un club deportivo. El fideicomiso permitirá que cualquier persona pueda invertir en el club, recibiendo rendimientos que cubren la inflación más una tasa fija. Los fondos obtenidos se utilizarán para finalizar varias obras, como un nuevo polideportivo, la ampliación del Instituto </w:t>
      </w:r>
      <w:proofErr w:type="spellStart"/>
      <w:r w:rsidRPr="00C6299A">
        <w:rPr>
          <w:sz w:val="24"/>
          <w:szCs w:val="24"/>
        </w:rPr>
        <w:t>River</w:t>
      </w:r>
      <w:proofErr w:type="spellEnd"/>
      <w:r w:rsidRPr="00C6299A">
        <w:rPr>
          <w:sz w:val="24"/>
          <w:szCs w:val="24"/>
        </w:rPr>
        <w:t xml:space="preserve"> y mejoras en el estadio y otros sectores del club. Además, la calificación A+ otorgada por la agencia </w:t>
      </w:r>
      <w:proofErr w:type="spellStart"/>
      <w:r w:rsidRPr="00C6299A">
        <w:rPr>
          <w:sz w:val="24"/>
          <w:szCs w:val="24"/>
        </w:rPr>
        <w:t>FixScr</w:t>
      </w:r>
      <w:proofErr w:type="spellEnd"/>
      <w:r w:rsidRPr="00C6299A">
        <w:rPr>
          <w:sz w:val="24"/>
          <w:szCs w:val="24"/>
        </w:rPr>
        <w:t xml:space="preserve"> destaca la solidez económica de </w:t>
      </w:r>
      <w:proofErr w:type="spellStart"/>
      <w:r w:rsidRPr="00C6299A">
        <w:rPr>
          <w:sz w:val="24"/>
          <w:szCs w:val="24"/>
        </w:rPr>
        <w:t>River</w:t>
      </w:r>
      <w:proofErr w:type="spellEnd"/>
      <w:r w:rsidRPr="00C6299A">
        <w:rPr>
          <w:sz w:val="24"/>
          <w:szCs w:val="24"/>
        </w:rPr>
        <w:t>, lo que le facilita el acceso a financiamiento con condiciones competitivas. Este modelo de financiamiento, que adelanta ingresos futuros por diversas fuentes como los derechos de comercialización de plateas y el "</w:t>
      </w:r>
      <w:proofErr w:type="spellStart"/>
      <w:r w:rsidRPr="00C6299A">
        <w:rPr>
          <w:sz w:val="24"/>
          <w:szCs w:val="24"/>
        </w:rPr>
        <w:t>naming</w:t>
      </w:r>
      <w:proofErr w:type="spellEnd"/>
      <w:r w:rsidRPr="00C6299A">
        <w:rPr>
          <w:sz w:val="24"/>
          <w:szCs w:val="24"/>
        </w:rPr>
        <w:t>" del estadio, asegura una rápida ejecución de las obras sin comprometer la estabilidad financiera del club.</w:t>
      </w:r>
    </w:p>
    <w:p w14:paraId="2DCC5C84" w14:textId="08FB7CC2" w:rsidR="00C6299A" w:rsidRPr="00C6299A" w:rsidRDefault="00C6299A" w:rsidP="00C6299A">
      <w:pPr>
        <w:pStyle w:val="Prrafodelista"/>
        <w:numPr>
          <w:ilvl w:val="0"/>
          <w:numId w:val="43"/>
        </w:numPr>
        <w:spacing w:after="0" w:line="278" w:lineRule="auto"/>
        <w:ind w:left="714" w:hanging="357"/>
        <w:jc w:val="left"/>
        <w:rPr>
          <w:b/>
          <w:bCs/>
          <w:sz w:val="24"/>
          <w:szCs w:val="24"/>
        </w:rPr>
      </w:pPr>
      <w:r w:rsidRPr="00C6299A">
        <w:rPr>
          <w:b/>
          <w:bCs/>
          <w:sz w:val="24"/>
          <w:szCs w:val="24"/>
        </w:rPr>
        <w:t>Los agroexportadores ingresaron u$s2.480 millones en septiembre</w:t>
      </w:r>
      <w:r>
        <w:rPr>
          <w:b/>
          <w:bCs/>
          <w:sz w:val="24"/>
          <w:szCs w:val="24"/>
        </w:rPr>
        <w:t>.</w:t>
      </w:r>
    </w:p>
    <w:p w14:paraId="14060780" w14:textId="77777777" w:rsidR="00C6299A" w:rsidRDefault="00C6299A" w:rsidP="00C6299A">
      <w:pPr>
        <w:ind w:left="0"/>
        <w:rPr>
          <w:sz w:val="24"/>
          <w:szCs w:val="24"/>
        </w:rPr>
      </w:pPr>
      <w:r w:rsidRPr="00C6299A">
        <w:rPr>
          <w:sz w:val="24"/>
          <w:szCs w:val="24"/>
        </w:rPr>
        <w:t xml:space="preserve">Esto representa un incremento del 21% en comparación con el mismo mes de 2023 y una suba del 1,2% </w:t>
      </w:r>
      <w:proofErr w:type="gramStart"/>
      <w:r w:rsidRPr="00C6299A">
        <w:rPr>
          <w:sz w:val="24"/>
          <w:szCs w:val="24"/>
        </w:rPr>
        <w:t>en relación a</w:t>
      </w:r>
      <w:proofErr w:type="gramEnd"/>
      <w:r w:rsidRPr="00C6299A">
        <w:rPr>
          <w:sz w:val="24"/>
          <w:szCs w:val="24"/>
        </w:rPr>
        <w:t xml:space="preserve"> agosto de 2024. El acumulado de los primeros nueve meses de 2024 mostró un aumento del 11% en comparación con el año anterior. Este ingreso está influido por el régimen del "dólar </w:t>
      </w:r>
      <w:proofErr w:type="spellStart"/>
      <w:r w:rsidRPr="00C6299A">
        <w:rPr>
          <w:sz w:val="24"/>
          <w:szCs w:val="24"/>
        </w:rPr>
        <w:t>blend</w:t>
      </w:r>
      <w:proofErr w:type="spellEnd"/>
      <w:r w:rsidRPr="00C6299A">
        <w:rPr>
          <w:sz w:val="24"/>
          <w:szCs w:val="24"/>
        </w:rPr>
        <w:t xml:space="preserve">", los precios internacionales, y factores como el clima y plagas que afectan la cosecha de maíz y soja. A pesar del incremento en divisas, el sector sigue trabajando con altos niveles de capacidad ociosa, especialmente en la industria aceitera, que enfrenta márgenes negativos debido a una serie de desafíos económicos y productivos. El complejo oleaginoso-cerealero, que incluye el biodiésel, representa una parte fundamental de las exportaciones argentinas, aportando el 50,1% del total en 2023. </w:t>
      </w:r>
    </w:p>
    <w:p w14:paraId="191E8173" w14:textId="77777777" w:rsidR="00C6299A" w:rsidRDefault="00C6299A" w:rsidP="00C6299A">
      <w:pPr>
        <w:ind w:left="0"/>
        <w:rPr>
          <w:sz w:val="24"/>
          <w:szCs w:val="24"/>
        </w:rPr>
      </w:pPr>
    </w:p>
    <w:p w14:paraId="62EB936E" w14:textId="77777777" w:rsidR="00C6299A" w:rsidRDefault="00C6299A" w:rsidP="00C6299A">
      <w:pPr>
        <w:ind w:left="0"/>
        <w:rPr>
          <w:sz w:val="24"/>
          <w:szCs w:val="24"/>
        </w:rPr>
      </w:pPr>
    </w:p>
    <w:p w14:paraId="396BFA7E" w14:textId="77777777" w:rsidR="00232731" w:rsidRDefault="00232731" w:rsidP="00C6299A">
      <w:pPr>
        <w:ind w:left="0"/>
        <w:rPr>
          <w:sz w:val="24"/>
          <w:szCs w:val="24"/>
        </w:rPr>
      </w:pPr>
    </w:p>
    <w:p w14:paraId="17474419" w14:textId="77777777" w:rsidR="00C6299A" w:rsidRDefault="00C6299A" w:rsidP="00C6299A">
      <w:pPr>
        <w:ind w:left="0"/>
        <w:rPr>
          <w:sz w:val="24"/>
          <w:szCs w:val="24"/>
        </w:rPr>
      </w:pPr>
    </w:p>
    <w:p w14:paraId="03946915" w14:textId="77777777" w:rsidR="00C6299A" w:rsidRPr="00C6299A" w:rsidRDefault="00C6299A" w:rsidP="00C6299A">
      <w:pPr>
        <w:ind w:left="0"/>
        <w:rPr>
          <w:sz w:val="24"/>
          <w:szCs w:val="24"/>
        </w:rPr>
      </w:pPr>
    </w:p>
    <w:p w14:paraId="663C8C42" w14:textId="1C8DDA46" w:rsidR="009455A3" w:rsidRPr="00C6299A" w:rsidRDefault="009455A3" w:rsidP="00983032">
      <w:pPr>
        <w:pStyle w:val="Prrafodelista"/>
        <w:numPr>
          <w:ilvl w:val="0"/>
          <w:numId w:val="43"/>
        </w:numPr>
        <w:spacing w:after="0" w:line="278" w:lineRule="auto"/>
        <w:ind w:left="714" w:hanging="357"/>
        <w:jc w:val="left"/>
        <w:rPr>
          <w:b/>
          <w:bCs/>
          <w:sz w:val="24"/>
          <w:szCs w:val="24"/>
        </w:rPr>
      </w:pPr>
      <w:r w:rsidRPr="00C6299A">
        <w:rPr>
          <w:b/>
          <w:bCs/>
          <w:sz w:val="24"/>
          <w:szCs w:val="24"/>
        </w:rPr>
        <w:lastRenderedPageBreak/>
        <w:t>Luis Caputo anunció una reducción de aranceles para unos 30 bienes e insumos</w:t>
      </w:r>
      <w:r w:rsidR="00C6299A">
        <w:rPr>
          <w:b/>
          <w:bCs/>
          <w:sz w:val="24"/>
          <w:szCs w:val="24"/>
        </w:rPr>
        <w:t>.</w:t>
      </w:r>
    </w:p>
    <w:p w14:paraId="51DC444C" w14:textId="5C6938C8" w:rsidR="009455A3" w:rsidRDefault="009455A3" w:rsidP="009455A3">
      <w:pPr>
        <w:ind w:left="0" w:firstLine="0"/>
        <w:rPr>
          <w:sz w:val="24"/>
          <w:szCs w:val="24"/>
        </w:rPr>
      </w:pPr>
      <w:r w:rsidRPr="00C6299A">
        <w:rPr>
          <w:sz w:val="24"/>
          <w:szCs w:val="24"/>
        </w:rPr>
        <w:t xml:space="preserve">El objetivo de la medida es facilitar la importación de productos esenciales y apoyar sectores productivos estratégicos. Entre los bienes afectados se encuentran neumáticos, motos, bicicletas, pequeños electrodomésticos, café, luminarias LED, cremas solares y garrafas de gas, cuyos aranceles, que antes oscilaban entre el 25% y el 35%, se reducirán a niveles más competitivos, entre el 9% y el 30%. Para los neumáticos de autos y motos, el arancel bajará progresivamente de 35% a 16% en autos, y de 35% a 20% en motos. También se reducirán aranceles para insumos industriales clave, como el plástico PET (utilizado en botellas), el ABS (usado en electrodomésticos) y textiles como </w:t>
      </w:r>
      <w:proofErr w:type="spellStart"/>
      <w:r w:rsidRPr="00C6299A">
        <w:rPr>
          <w:sz w:val="24"/>
          <w:szCs w:val="24"/>
        </w:rPr>
        <w:t>laicra</w:t>
      </w:r>
      <w:proofErr w:type="spellEnd"/>
      <w:r w:rsidRPr="00C6299A">
        <w:rPr>
          <w:sz w:val="24"/>
          <w:szCs w:val="24"/>
        </w:rPr>
        <w:t xml:space="preserve"> y poliéster, que impactan en la industria textil. Estos aranceles, que antes estaban entre el 12,6% y el 35%, bajarán a entre 2% y 20%. En cuanto a maquinarias, 38 tipos, como hornos industriales, calderas y motores que no se fabrican en el país, también verán reducciones de aranceles, pasando de un rango del 12,6% al 35% a uno del 2% al 12,6%. Esto se hará bajo el marco del listado de Bienes de Capital del Mercosur, que otorga aranceles preferenciales para bienes duraderos. La reducción de aranceles será progresiva, con varios de los productos viendo disminuciones en etapas a lo largo de los próximos meses. La medida busca mejorar la competitividad y reducir costos en sectores clave de la economía argentina.</w:t>
      </w:r>
    </w:p>
    <w:p w14:paraId="597FED85" w14:textId="77777777" w:rsidR="00C6299A" w:rsidRDefault="00C6299A" w:rsidP="009455A3">
      <w:pPr>
        <w:ind w:left="0" w:firstLine="0"/>
        <w:rPr>
          <w:sz w:val="24"/>
          <w:szCs w:val="24"/>
        </w:rPr>
      </w:pPr>
    </w:p>
    <w:p w14:paraId="1B75C136" w14:textId="77777777" w:rsidR="00C6299A" w:rsidRPr="00C6299A" w:rsidRDefault="00C6299A" w:rsidP="00C6299A">
      <w:pPr>
        <w:pStyle w:val="Prrafodelista"/>
        <w:numPr>
          <w:ilvl w:val="0"/>
          <w:numId w:val="43"/>
        </w:numPr>
        <w:spacing w:after="0" w:line="278" w:lineRule="auto"/>
        <w:ind w:left="714" w:hanging="357"/>
        <w:jc w:val="left"/>
        <w:rPr>
          <w:b/>
          <w:bCs/>
          <w:sz w:val="24"/>
          <w:szCs w:val="24"/>
        </w:rPr>
      </w:pPr>
      <w:r w:rsidRPr="00C6299A">
        <w:rPr>
          <w:b/>
          <w:bCs/>
          <w:sz w:val="24"/>
          <w:szCs w:val="24"/>
        </w:rPr>
        <w:t>Casa de la Moneda: qué es y qué funciones cumple el organismo que planea cerrar Javier Milei.</w:t>
      </w:r>
    </w:p>
    <w:p w14:paraId="0421B051" w14:textId="0F81E76C" w:rsidR="00C6299A" w:rsidRPr="00C6299A" w:rsidRDefault="00C6299A" w:rsidP="00C6299A">
      <w:pPr>
        <w:ind w:left="0" w:firstLine="0"/>
        <w:rPr>
          <w:sz w:val="24"/>
          <w:szCs w:val="24"/>
        </w:rPr>
      </w:pPr>
      <w:r w:rsidRPr="00C6299A">
        <w:rPr>
          <w:sz w:val="24"/>
          <w:szCs w:val="24"/>
        </w:rPr>
        <w:t xml:space="preserve">La Casa de la Moneda es responsable de la impresión de billetes, acuñación de monedas de curso legal, emisión de sellos postales, pasaportes, patentes y otros documentos públicos. Fundada en 1875, ha jugado un rol clave en la producción de productos esenciales para la economía argentina, como el papel moneda, que fabrica con altos estándares de seguridad y calidad. La Casa de la Moneda ha implementado avances tecnológicos, como la adquisición de maquinaria moderna y certificaciones internacionales (ISO 37.001 Antisoborno y 37.301 de </w:t>
      </w:r>
      <w:proofErr w:type="spellStart"/>
      <w:r w:rsidRPr="00C6299A">
        <w:rPr>
          <w:sz w:val="24"/>
          <w:szCs w:val="24"/>
        </w:rPr>
        <w:t>Compliance</w:t>
      </w:r>
      <w:proofErr w:type="spellEnd"/>
      <w:r w:rsidRPr="00C6299A">
        <w:rPr>
          <w:sz w:val="24"/>
          <w:szCs w:val="24"/>
        </w:rPr>
        <w:t>), lo que la ha consolidado como un referente en su campo a nivel mundial. Además, tiene procesos estrictos de control de calidad para la emisión de billetes y otros documentos, asegurando la trazabilidad y seguridad del papel moneda. El cierre de esta institución se enmarca en la misma línea de otras disoluciones anunciadas por el gobierno, como la de Trenes Argentinos Capital Humano. Este movimiento generó sorpresa, dado el papel histórico y actual de la Casa de la Moneda en la economía argentina.</w:t>
      </w:r>
    </w:p>
    <w:p w14:paraId="5D4473FA" w14:textId="77777777" w:rsidR="00951449" w:rsidRPr="00C6299A" w:rsidRDefault="00951449" w:rsidP="009455A3">
      <w:pPr>
        <w:ind w:left="0" w:firstLine="0"/>
        <w:rPr>
          <w:sz w:val="24"/>
          <w:szCs w:val="24"/>
        </w:rPr>
      </w:pPr>
    </w:p>
    <w:p w14:paraId="50F29191" w14:textId="77777777" w:rsidR="009455A3" w:rsidRDefault="009455A3" w:rsidP="009455A3">
      <w:pPr>
        <w:ind w:left="0"/>
        <w:rPr>
          <w:sz w:val="24"/>
          <w:szCs w:val="24"/>
        </w:rPr>
      </w:pPr>
    </w:p>
    <w:p w14:paraId="01566C05" w14:textId="77777777" w:rsidR="00C6299A" w:rsidRDefault="00C6299A" w:rsidP="009455A3">
      <w:pPr>
        <w:ind w:left="0"/>
        <w:rPr>
          <w:sz w:val="24"/>
          <w:szCs w:val="24"/>
        </w:rPr>
      </w:pPr>
    </w:p>
    <w:p w14:paraId="5D169CBF" w14:textId="77777777" w:rsidR="00C6299A" w:rsidRDefault="00C6299A" w:rsidP="009455A3">
      <w:pPr>
        <w:ind w:left="0"/>
        <w:rPr>
          <w:sz w:val="24"/>
          <w:szCs w:val="24"/>
        </w:rPr>
      </w:pPr>
    </w:p>
    <w:p w14:paraId="4CFD7442" w14:textId="77777777" w:rsidR="00C6299A" w:rsidRDefault="00C6299A" w:rsidP="009455A3">
      <w:pPr>
        <w:ind w:left="0"/>
        <w:rPr>
          <w:sz w:val="24"/>
          <w:szCs w:val="24"/>
        </w:rPr>
      </w:pPr>
    </w:p>
    <w:p w14:paraId="728804EB" w14:textId="77777777" w:rsidR="00C6299A" w:rsidRDefault="00C6299A" w:rsidP="009455A3">
      <w:pPr>
        <w:ind w:left="0"/>
        <w:rPr>
          <w:sz w:val="24"/>
          <w:szCs w:val="24"/>
        </w:rPr>
      </w:pPr>
    </w:p>
    <w:p w14:paraId="778FF825" w14:textId="77777777" w:rsidR="00C6299A" w:rsidRDefault="00C6299A" w:rsidP="009455A3">
      <w:pPr>
        <w:ind w:left="0"/>
        <w:rPr>
          <w:sz w:val="24"/>
          <w:szCs w:val="24"/>
        </w:rPr>
      </w:pPr>
    </w:p>
    <w:p w14:paraId="7E7B01C7" w14:textId="77777777" w:rsidR="006C4563" w:rsidRDefault="006C4563" w:rsidP="009455A3">
      <w:pPr>
        <w:ind w:left="0"/>
        <w:rPr>
          <w:sz w:val="24"/>
          <w:szCs w:val="24"/>
        </w:rPr>
      </w:pPr>
    </w:p>
    <w:p w14:paraId="302E23DA" w14:textId="77777777" w:rsidR="006C4563" w:rsidRDefault="006C4563" w:rsidP="009455A3">
      <w:pPr>
        <w:ind w:left="0"/>
        <w:rPr>
          <w:sz w:val="24"/>
          <w:szCs w:val="24"/>
        </w:rPr>
      </w:pPr>
    </w:p>
    <w:p w14:paraId="649FD783" w14:textId="77777777" w:rsidR="00C6299A" w:rsidRPr="00C6299A" w:rsidRDefault="00C6299A" w:rsidP="009455A3">
      <w:pPr>
        <w:ind w:left="0"/>
        <w:rPr>
          <w:sz w:val="24"/>
          <w:szCs w:val="24"/>
        </w:rPr>
      </w:pPr>
    </w:p>
    <w:p w14:paraId="31EA13FF" w14:textId="32EDE356" w:rsidR="009455A3" w:rsidRPr="00C6299A" w:rsidRDefault="009455A3" w:rsidP="00983032">
      <w:pPr>
        <w:pStyle w:val="Prrafodelista"/>
        <w:numPr>
          <w:ilvl w:val="0"/>
          <w:numId w:val="43"/>
        </w:numPr>
        <w:spacing w:after="0" w:line="278" w:lineRule="auto"/>
        <w:ind w:left="714" w:hanging="357"/>
        <w:jc w:val="left"/>
        <w:rPr>
          <w:b/>
          <w:bCs/>
          <w:sz w:val="24"/>
          <w:szCs w:val="24"/>
        </w:rPr>
      </w:pPr>
      <w:r w:rsidRPr="00C6299A">
        <w:rPr>
          <w:b/>
          <w:bCs/>
          <w:sz w:val="24"/>
          <w:szCs w:val="24"/>
        </w:rPr>
        <w:t>Qué es el "punto Anker" que celebró el Gobierno: qué beneficios y riesgos hay detrás</w:t>
      </w:r>
      <w:r w:rsidR="00C6299A">
        <w:rPr>
          <w:b/>
          <w:bCs/>
          <w:sz w:val="24"/>
          <w:szCs w:val="24"/>
        </w:rPr>
        <w:t>.</w:t>
      </w:r>
    </w:p>
    <w:p w14:paraId="7EB70FC2" w14:textId="631B96A7" w:rsidR="00951449" w:rsidRDefault="009455A3" w:rsidP="00C6299A">
      <w:pPr>
        <w:ind w:left="0"/>
        <w:rPr>
          <w:sz w:val="24"/>
          <w:szCs w:val="24"/>
        </w:rPr>
      </w:pPr>
      <w:r w:rsidRPr="00C6299A">
        <w:rPr>
          <w:sz w:val="24"/>
          <w:szCs w:val="24"/>
        </w:rPr>
        <w:t>Es un fenómeno económico donde la escasez de pesos, producto de una política de emisión cero, ha incrementado la demanda de dinero y crédito. Según el ministro de Economía, Luis Caputo, este proceso genera un efecto de "</w:t>
      </w:r>
      <w:proofErr w:type="spellStart"/>
      <w:r w:rsidRPr="00C6299A">
        <w:rPr>
          <w:sz w:val="24"/>
          <w:szCs w:val="24"/>
        </w:rPr>
        <w:t>crowding</w:t>
      </w:r>
      <w:proofErr w:type="spellEnd"/>
      <w:r w:rsidRPr="00C6299A">
        <w:rPr>
          <w:sz w:val="24"/>
          <w:szCs w:val="24"/>
        </w:rPr>
        <w:t xml:space="preserve"> in", es decir, el aumento en el gasto público que estimula la inversión privada, en lugar de desplazarla. Esto fue destacado tras la colocación de bonos por parte de la Secretaría de Finanzas, que, aunque no alcanzó a cubrir el total de los vencimientos, se complementará con fondos del Tesoro. Sin embargo, el análisis de entidades privadas señala algunos riesgos y desafíos. Se destaca que el "</w:t>
      </w:r>
      <w:proofErr w:type="spellStart"/>
      <w:r w:rsidRPr="00C6299A">
        <w:rPr>
          <w:sz w:val="24"/>
          <w:szCs w:val="24"/>
        </w:rPr>
        <w:t>crowding</w:t>
      </w:r>
      <w:proofErr w:type="spellEnd"/>
      <w:r w:rsidRPr="00C6299A">
        <w:rPr>
          <w:sz w:val="24"/>
          <w:szCs w:val="24"/>
        </w:rPr>
        <w:t xml:space="preserve"> in" fue menor a lo que el gobierno insinuó y que, si bien hubo una expansión de crédito, la falta de información desagregada sobre quién demandó la deuda y quién no renovó sus vencimientos genera incertidumbre. </w:t>
      </w:r>
    </w:p>
    <w:p w14:paraId="31721CEA" w14:textId="77777777" w:rsidR="00C6299A" w:rsidRPr="00C6299A" w:rsidRDefault="00C6299A" w:rsidP="00C6299A">
      <w:pPr>
        <w:ind w:left="0"/>
        <w:rPr>
          <w:sz w:val="24"/>
          <w:szCs w:val="24"/>
        </w:rPr>
      </w:pPr>
    </w:p>
    <w:p w14:paraId="3C552918" w14:textId="77777777" w:rsidR="009455A3" w:rsidRPr="00C6299A" w:rsidRDefault="009455A3" w:rsidP="00983032">
      <w:pPr>
        <w:pStyle w:val="Prrafodelista"/>
        <w:numPr>
          <w:ilvl w:val="0"/>
          <w:numId w:val="43"/>
        </w:numPr>
        <w:spacing w:after="0" w:line="278" w:lineRule="auto"/>
        <w:ind w:left="714" w:hanging="357"/>
        <w:jc w:val="left"/>
        <w:rPr>
          <w:b/>
          <w:bCs/>
          <w:sz w:val="24"/>
          <w:szCs w:val="24"/>
        </w:rPr>
      </w:pPr>
      <w:r w:rsidRPr="00C6299A">
        <w:rPr>
          <w:b/>
          <w:bCs/>
          <w:sz w:val="24"/>
          <w:szCs w:val="24"/>
        </w:rPr>
        <w:t>Financiamiento universitario: ya se publicó el DNU con el veto de Milei.</w:t>
      </w:r>
    </w:p>
    <w:p w14:paraId="3677E5A6" w14:textId="09FF9812" w:rsidR="009455A3" w:rsidRDefault="009455A3" w:rsidP="006C4563">
      <w:pPr>
        <w:ind w:left="0" w:firstLine="0"/>
      </w:pPr>
      <w:r w:rsidRPr="00C6299A">
        <w:rPr>
          <w:sz w:val="24"/>
          <w:szCs w:val="24"/>
        </w:rPr>
        <w:t>A través del Decreto 879/2024, el gobierno argumentó que la ley no especificaba de dónde provendrían los fondos necesarios para cubrir los gastos adicionales, violando la normativa presupuestaria. El veto, que fue publicado en el Boletín Oficial, destaca que implementar la ley implicaría un gasto significativo (calculado entre $738.595 y $811.569 millones) y sería insostenible sin comprometer las metas fiscales del gobierno. También señala que los aumentos salariales propuestos para el personal universitario no respetan los mecanismos de negociación colectiva aplicados a otros sectores del Estado. La comunidad universitaria ha reaccionado con masivas protestas en defensa de la educación pública, solicitando que el Congreso insista en la sanción de la ley, lo que requeriría una mayoría de dos tercios en ambas Cámaras. Si no se alcanza esa mayoría, el proyecto será desechado para el resto del año legislativo</w:t>
      </w:r>
      <w:r w:rsidRPr="004646DC">
        <w:t>.</w:t>
      </w:r>
    </w:p>
    <w:p w14:paraId="2F4ADEA2" w14:textId="77777777" w:rsidR="00951449" w:rsidRPr="003A4BB4" w:rsidRDefault="00951449" w:rsidP="00951449"/>
    <w:p w14:paraId="2F68B25A" w14:textId="77777777" w:rsidR="00C6299A" w:rsidRPr="00112ABD" w:rsidRDefault="00C6299A" w:rsidP="00C6299A">
      <w:pPr>
        <w:pStyle w:val="Prrafodelista"/>
        <w:numPr>
          <w:ilvl w:val="0"/>
          <w:numId w:val="43"/>
        </w:numPr>
        <w:spacing w:after="0" w:line="278" w:lineRule="auto"/>
        <w:ind w:left="714" w:hanging="357"/>
        <w:jc w:val="left"/>
        <w:rPr>
          <w:b/>
          <w:bCs/>
          <w:sz w:val="24"/>
          <w:szCs w:val="24"/>
        </w:rPr>
      </w:pPr>
      <w:r w:rsidRPr="00112ABD">
        <w:rPr>
          <w:b/>
          <w:bCs/>
          <w:sz w:val="24"/>
          <w:szCs w:val="24"/>
        </w:rPr>
        <w:t xml:space="preserve">El Gobierno </w:t>
      </w:r>
      <w:proofErr w:type="gramStart"/>
      <w:r w:rsidRPr="00112ABD">
        <w:rPr>
          <w:b/>
          <w:bCs/>
          <w:sz w:val="24"/>
          <w:szCs w:val="24"/>
        </w:rPr>
        <w:t>le</w:t>
      </w:r>
      <w:proofErr w:type="gramEnd"/>
      <w:r w:rsidRPr="00112ABD">
        <w:rPr>
          <w:b/>
          <w:bCs/>
          <w:sz w:val="24"/>
          <w:szCs w:val="24"/>
        </w:rPr>
        <w:t xml:space="preserve"> permitirá a las provincias importar medicamentos.</w:t>
      </w:r>
    </w:p>
    <w:p w14:paraId="5E8F0062" w14:textId="77777777" w:rsidR="00C6299A" w:rsidRDefault="00C6299A" w:rsidP="00C6299A">
      <w:pPr>
        <w:rPr>
          <w:sz w:val="24"/>
          <w:szCs w:val="24"/>
        </w:rPr>
      </w:pPr>
      <w:bookmarkStart w:id="1" w:name="_Hlk179143451"/>
      <w:r w:rsidRPr="00C6299A">
        <w:rPr>
          <w:sz w:val="24"/>
          <w:szCs w:val="24"/>
        </w:rPr>
        <w:t xml:space="preserve">Esta medida responde a una solicitud del gobernador de Mendoza, Alfredo Cornejo, quien busca comprar medicamentos desde India con el objetivo de reducir los costos en su provincia. Federico Sturzenegger, </w:t>
      </w:r>
      <w:proofErr w:type="gramStart"/>
      <w:r w:rsidRPr="00C6299A">
        <w:rPr>
          <w:sz w:val="24"/>
          <w:szCs w:val="24"/>
        </w:rPr>
        <w:t>Ministro</w:t>
      </w:r>
      <w:proofErr w:type="gramEnd"/>
      <w:r w:rsidRPr="00C6299A">
        <w:rPr>
          <w:sz w:val="24"/>
          <w:szCs w:val="24"/>
        </w:rPr>
        <w:t xml:space="preserve"> de Desregulación, anunció la medida a través de redes sociales, aclarando que la Ley 16.463 de Medicamentos otorga a las provincias la jurisdicción para importar, usar y comercializar medicamentos, lo que habilita a los gobiernos provinciales a hacer compras directas en el exterior. Cornejo planea importar medicamentos de India, lo que, según Sturzenegger, podría generar una significativa reducción en los precios de los medicamentos en Mendoza. El funcionario también destacó que los altos costos actuales de los medicamentos en Argentina han llevado a que solo el 30% de las personas adhieran a sus tratamientos, lo que contrasta con otros países donde esto es mucho más alto. </w:t>
      </w:r>
    </w:p>
    <w:bookmarkEnd w:id="1"/>
    <w:p w14:paraId="3657F931" w14:textId="77777777" w:rsidR="009455A3" w:rsidRDefault="009455A3" w:rsidP="009455A3">
      <w:pPr>
        <w:ind w:left="0"/>
      </w:pPr>
    </w:p>
    <w:p w14:paraId="5E2B49A8" w14:textId="77777777" w:rsidR="00C6299A" w:rsidRDefault="00C6299A" w:rsidP="009455A3">
      <w:pPr>
        <w:ind w:left="0"/>
      </w:pPr>
    </w:p>
    <w:p w14:paraId="7CA92ECE" w14:textId="77777777" w:rsidR="00C6299A" w:rsidRDefault="00C6299A" w:rsidP="009455A3">
      <w:pPr>
        <w:ind w:left="0"/>
      </w:pPr>
    </w:p>
    <w:p w14:paraId="153CE552" w14:textId="77777777" w:rsidR="00C6299A" w:rsidRPr="004646DC" w:rsidRDefault="00C6299A" w:rsidP="009455A3">
      <w:pPr>
        <w:ind w:left="0"/>
      </w:pPr>
    </w:p>
    <w:p w14:paraId="3840997C" w14:textId="6B37314E" w:rsidR="00C6299A" w:rsidRPr="00C6299A" w:rsidRDefault="00C6299A" w:rsidP="00C6299A">
      <w:pPr>
        <w:pStyle w:val="Prrafodelista"/>
        <w:numPr>
          <w:ilvl w:val="0"/>
          <w:numId w:val="43"/>
        </w:numPr>
        <w:spacing w:after="0" w:line="278" w:lineRule="auto"/>
        <w:ind w:left="714" w:hanging="357"/>
        <w:jc w:val="left"/>
        <w:rPr>
          <w:b/>
          <w:bCs/>
          <w:sz w:val="24"/>
          <w:szCs w:val="24"/>
        </w:rPr>
      </w:pPr>
      <w:r w:rsidRPr="00C6299A">
        <w:rPr>
          <w:b/>
          <w:bCs/>
          <w:sz w:val="24"/>
          <w:szCs w:val="24"/>
        </w:rPr>
        <w:lastRenderedPageBreak/>
        <w:t>Aerolíneas: el Gobierno inició el proceso de venta de la línea aérea con una fuerte crítica a los “beneficios” de los trabajadores</w:t>
      </w:r>
      <w:r>
        <w:rPr>
          <w:b/>
          <w:bCs/>
          <w:sz w:val="24"/>
          <w:szCs w:val="24"/>
        </w:rPr>
        <w:t>.</w:t>
      </w:r>
    </w:p>
    <w:p w14:paraId="214CFC3F" w14:textId="77777777" w:rsidR="00C6299A" w:rsidRPr="00C6299A" w:rsidRDefault="00C6299A" w:rsidP="00C6299A">
      <w:pPr>
        <w:ind w:left="0"/>
        <w:rPr>
          <w:sz w:val="24"/>
          <w:szCs w:val="24"/>
        </w:rPr>
      </w:pPr>
      <w:r w:rsidRPr="00C6299A">
        <w:rPr>
          <w:sz w:val="24"/>
          <w:szCs w:val="24"/>
        </w:rPr>
        <w:t xml:space="preserve">Este movimiento reabre el debate parlamentario, ya que se deberá modificar una ley que previamente impedía la venta de la compañía estatal. El decreto, firmado por Milei, su </w:t>
      </w:r>
      <w:proofErr w:type="gramStart"/>
      <w:r w:rsidRPr="00C6299A">
        <w:rPr>
          <w:sz w:val="24"/>
          <w:szCs w:val="24"/>
        </w:rPr>
        <w:t>Jefe</w:t>
      </w:r>
      <w:proofErr w:type="gramEnd"/>
      <w:r w:rsidRPr="00C6299A">
        <w:rPr>
          <w:sz w:val="24"/>
          <w:szCs w:val="24"/>
        </w:rPr>
        <w:t xml:space="preserve"> de Gabinete Guillermo Francos, y el ministro de Economía Luis Caputo, justifica la venta debido a las pérdidas recurrentes de Aerolíneas Argentinas, que han sido cubiertas por el Tesoro Nacional desde su estatización en 2007. Además, el documento critica los beneficios otorgados a los trabajadores, especialmente a los pilotos, quienes, según el gobierno, contribuyen a empeorar la situación económica de la empresa. Entre los beneficios cuestionados están los pasajes gratuitos, suplementos en dólares para los pilotos, y descuentos especiales para empleados jubilados. El decreto también señala que Aerolíneas Argentinas tiene una estructura sobredimensionada en comparación con otras aerolíneas regionales. Se menciona, por ejemplo, que la empresa tiene 14 pilotos por avión operativo, lo que supera los estándares de la industria. Asimismo, se destaca que desde su estatización el Estado ha destinado unos 8000 millones de dólares en subsidios a la aerolínea, recursos que el gobierno considera deben enfocarse en atender las necesidades de la población más vulnerable. Mientras tanto, el gobierno intentará remover del directorio de la empresa al líder sindical de los pilotos, Pablo </w:t>
      </w:r>
      <w:proofErr w:type="spellStart"/>
      <w:r w:rsidRPr="00C6299A">
        <w:rPr>
          <w:sz w:val="24"/>
          <w:szCs w:val="24"/>
        </w:rPr>
        <w:t>Biró</w:t>
      </w:r>
      <w:proofErr w:type="spellEnd"/>
      <w:r w:rsidRPr="00C6299A">
        <w:rPr>
          <w:sz w:val="24"/>
          <w:szCs w:val="24"/>
        </w:rPr>
        <w:t>, quien ha sido un opositor feroz a la privatización.</w:t>
      </w:r>
    </w:p>
    <w:p w14:paraId="7CDDDCFA" w14:textId="2454F27E" w:rsidR="00983032" w:rsidRPr="00C6299A" w:rsidRDefault="00983032" w:rsidP="00C6299A">
      <w:pPr>
        <w:spacing w:after="0"/>
        <w:ind w:left="0" w:firstLine="0"/>
        <w:rPr>
          <w:sz w:val="24"/>
          <w:szCs w:val="24"/>
        </w:rPr>
      </w:pPr>
    </w:p>
    <w:p w14:paraId="3A7BA1AA" w14:textId="69E792CE" w:rsidR="00385EF3" w:rsidRDefault="00585F1D" w:rsidP="00C6299A">
      <w:pPr>
        <w:spacing w:after="0" w:line="240" w:lineRule="auto"/>
        <w:ind w:left="0" w:firstLine="0"/>
        <w:jc w:val="center"/>
        <w:rPr>
          <w:rFonts w:eastAsia="Times New Roman"/>
          <w:color w:val="006666"/>
          <w:sz w:val="36"/>
          <w:szCs w:val="36"/>
        </w:rPr>
      </w:pPr>
      <w:r>
        <w:rPr>
          <w:rFonts w:eastAsia="Times New Roman"/>
          <w:color w:val="006666"/>
          <w:sz w:val="36"/>
          <w:szCs w:val="36"/>
        </w:rPr>
        <w:t>NOTICIAS PROVINCIALES.</w:t>
      </w:r>
    </w:p>
    <w:p w14:paraId="0413AB97" w14:textId="77777777" w:rsidR="00C6299A" w:rsidRPr="00702585" w:rsidRDefault="00C6299A" w:rsidP="00C6299A">
      <w:pPr>
        <w:spacing w:after="0" w:line="240" w:lineRule="auto"/>
        <w:ind w:left="0" w:firstLine="0"/>
        <w:jc w:val="center"/>
        <w:rPr>
          <w:rFonts w:eastAsia="Times New Roman"/>
          <w:color w:val="006666"/>
          <w:sz w:val="36"/>
          <w:szCs w:val="36"/>
        </w:rPr>
      </w:pPr>
    </w:p>
    <w:p w14:paraId="4F612A58" w14:textId="77777777" w:rsidR="00983032" w:rsidRPr="00116ACD" w:rsidRDefault="00983032" w:rsidP="00983032">
      <w:pPr>
        <w:pStyle w:val="Prrafodelista"/>
        <w:numPr>
          <w:ilvl w:val="0"/>
          <w:numId w:val="39"/>
        </w:numPr>
        <w:spacing w:after="0" w:line="240" w:lineRule="auto"/>
        <w:rPr>
          <w:sz w:val="24"/>
          <w:szCs w:val="24"/>
          <w:lang w:val="es-ES"/>
        </w:rPr>
      </w:pPr>
      <w:r w:rsidRPr="00116ACD">
        <w:rPr>
          <w:b/>
          <w:sz w:val="24"/>
          <w:szCs w:val="24"/>
          <w:lang w:val="es-ES"/>
        </w:rPr>
        <w:t>Mendoza busca atraer inversiones mineras en Londres y se reunió con un importante banco y una financiera</w:t>
      </w:r>
      <w:r>
        <w:rPr>
          <w:b/>
          <w:sz w:val="24"/>
          <w:szCs w:val="24"/>
          <w:lang w:val="es-ES"/>
        </w:rPr>
        <w:t>.</w:t>
      </w:r>
    </w:p>
    <w:p w14:paraId="5DA260C9" w14:textId="77777777" w:rsidR="00983032" w:rsidRDefault="00983032" w:rsidP="00983032">
      <w:pPr>
        <w:spacing w:after="0" w:line="240" w:lineRule="auto"/>
        <w:rPr>
          <w:sz w:val="24"/>
          <w:szCs w:val="24"/>
          <w:lang w:val="es-ES"/>
        </w:rPr>
      </w:pPr>
      <w:r w:rsidRPr="00116ACD">
        <w:rPr>
          <w:sz w:val="24"/>
          <w:szCs w:val="24"/>
          <w:lang w:val="es-ES"/>
        </w:rPr>
        <w:t xml:space="preserve">Los encuentros con los representantes de estas compañías fueron parte de esta jornada de la misión oficial en la Metal Exchange </w:t>
      </w:r>
      <w:proofErr w:type="spellStart"/>
      <w:r w:rsidRPr="00116ACD">
        <w:rPr>
          <w:sz w:val="24"/>
          <w:szCs w:val="24"/>
          <w:lang w:val="es-ES"/>
        </w:rPr>
        <w:t>Week</w:t>
      </w:r>
      <w:proofErr w:type="spellEnd"/>
      <w:r w:rsidRPr="00116ACD">
        <w:rPr>
          <w:sz w:val="24"/>
          <w:szCs w:val="24"/>
          <w:lang w:val="es-ES"/>
        </w:rPr>
        <w:t>. El mandatario mendocino y la titular de la cartera de Energía y Ambiente presentaron las oportunidades que ofrece la provincia para el desarrollo de proyectos mineros.</w:t>
      </w:r>
      <w:r w:rsidRPr="00116ACD">
        <w:rPr>
          <w:lang w:val="es-ES"/>
        </w:rPr>
        <w:t xml:space="preserve"> </w:t>
      </w:r>
      <w:r w:rsidRPr="00116ACD">
        <w:rPr>
          <w:sz w:val="24"/>
          <w:szCs w:val="24"/>
          <w:lang w:val="es-ES"/>
        </w:rPr>
        <w:t xml:space="preserve">La reunión con </w:t>
      </w:r>
      <w:proofErr w:type="spellStart"/>
      <w:r w:rsidRPr="00116ACD">
        <w:rPr>
          <w:sz w:val="24"/>
          <w:szCs w:val="24"/>
          <w:lang w:val="es-ES"/>
        </w:rPr>
        <w:t>StoneX</w:t>
      </w:r>
      <w:proofErr w:type="spellEnd"/>
      <w:r w:rsidRPr="00116ACD">
        <w:rPr>
          <w:sz w:val="24"/>
          <w:szCs w:val="24"/>
          <w:lang w:val="es-ES"/>
        </w:rPr>
        <w:t xml:space="preserve"> </w:t>
      </w:r>
      <w:proofErr w:type="spellStart"/>
      <w:r w:rsidRPr="00116ACD">
        <w:rPr>
          <w:sz w:val="24"/>
          <w:szCs w:val="24"/>
          <w:lang w:val="es-ES"/>
        </w:rPr>
        <w:t>Group</w:t>
      </w:r>
      <w:proofErr w:type="spellEnd"/>
      <w:r w:rsidRPr="00116ACD">
        <w:rPr>
          <w:sz w:val="24"/>
          <w:szCs w:val="24"/>
          <w:lang w:val="es-ES"/>
        </w:rPr>
        <w:t>, empresa global de servicios financieros, tuvo como objetivo presentar las oportunidades de inversión en la minería de Mendoza. Las autoridades mendocinas destacaron la importancia de entender riesgos, planificación y el potencial del cobre en la provincia.</w:t>
      </w:r>
    </w:p>
    <w:p w14:paraId="3967F1A9" w14:textId="77777777" w:rsidR="00983032" w:rsidRDefault="00983032" w:rsidP="00983032">
      <w:pPr>
        <w:spacing w:after="0" w:line="240" w:lineRule="auto"/>
        <w:rPr>
          <w:sz w:val="24"/>
          <w:szCs w:val="24"/>
          <w:lang w:val="es-ES"/>
        </w:rPr>
      </w:pPr>
    </w:p>
    <w:p w14:paraId="63AEB6C9" w14:textId="77777777" w:rsidR="00983032" w:rsidRPr="007017D2" w:rsidRDefault="00983032" w:rsidP="00983032">
      <w:pPr>
        <w:pStyle w:val="Prrafodelista"/>
        <w:numPr>
          <w:ilvl w:val="0"/>
          <w:numId w:val="39"/>
        </w:numPr>
        <w:spacing w:after="0" w:line="240" w:lineRule="auto"/>
        <w:rPr>
          <w:sz w:val="24"/>
          <w:szCs w:val="24"/>
          <w:lang w:val="es-ES"/>
        </w:rPr>
      </w:pPr>
      <w:r w:rsidRPr="007017D2">
        <w:rPr>
          <w:b/>
          <w:sz w:val="24"/>
          <w:szCs w:val="24"/>
          <w:lang w:val="es-ES"/>
        </w:rPr>
        <w:t>Brindan asesoramiento gratuito sobre huella ambiental y carbono neutralidad en la vitivinicultura</w:t>
      </w:r>
      <w:r>
        <w:rPr>
          <w:b/>
          <w:sz w:val="24"/>
          <w:szCs w:val="24"/>
          <w:lang w:val="es-ES"/>
        </w:rPr>
        <w:t>.</w:t>
      </w:r>
    </w:p>
    <w:p w14:paraId="40A7276B" w14:textId="77777777" w:rsidR="00983032" w:rsidRPr="007017D2" w:rsidRDefault="00983032" w:rsidP="00983032">
      <w:pPr>
        <w:spacing w:after="0" w:line="240" w:lineRule="auto"/>
        <w:rPr>
          <w:sz w:val="24"/>
          <w:szCs w:val="24"/>
          <w:lang w:val="es-ES"/>
        </w:rPr>
      </w:pPr>
      <w:r>
        <w:rPr>
          <w:sz w:val="24"/>
          <w:szCs w:val="24"/>
          <w:lang w:val="es-ES"/>
        </w:rPr>
        <w:t xml:space="preserve">El </w:t>
      </w:r>
      <w:r w:rsidRPr="00824C1F">
        <w:rPr>
          <w:sz w:val="24"/>
          <w:szCs w:val="24"/>
          <w:lang w:val="es-ES"/>
        </w:rPr>
        <w:t>17 de octubre se realizará dos jornadas introductorias, de forma virtual la primera y presencial la segunda. El programa está destinado a productores, bodegas y técnicos asesores.</w:t>
      </w:r>
      <w:r w:rsidRPr="00824C1F">
        <w:rPr>
          <w:lang w:val="es-ES"/>
        </w:rPr>
        <w:t xml:space="preserve"> </w:t>
      </w:r>
      <w:r w:rsidRPr="00824C1F">
        <w:rPr>
          <w:sz w:val="24"/>
          <w:szCs w:val="24"/>
          <w:lang w:val="es-ES"/>
        </w:rPr>
        <w:t>Estas acciones son parte del Programa de Huellas Ambientales y Carbono Neutralidad, que se extenderá durante los meses de octubre, noviembre, diciembre y febrero, y brindará la posibilidad de que las empresas cuenten con asesoramiento técnico especializado en el cálculo de huellas de producto. Para participar se han previsto dos jornadas introductorias, que se desarrollarán el 10 y el 17 de octubre, de forma virtual la primera y presencial la segunda.</w:t>
      </w:r>
    </w:p>
    <w:p w14:paraId="67A00B03" w14:textId="77777777" w:rsidR="00983032" w:rsidRDefault="00983032" w:rsidP="00983032">
      <w:pPr>
        <w:spacing w:after="0" w:line="240" w:lineRule="auto"/>
        <w:rPr>
          <w:sz w:val="24"/>
          <w:szCs w:val="24"/>
          <w:lang w:val="es-ES"/>
        </w:rPr>
      </w:pPr>
    </w:p>
    <w:p w14:paraId="01D35573" w14:textId="77777777" w:rsidR="00983032" w:rsidRPr="00112ABD" w:rsidRDefault="00983032" w:rsidP="00983032">
      <w:pPr>
        <w:pStyle w:val="Prrafodelista"/>
        <w:numPr>
          <w:ilvl w:val="0"/>
          <w:numId w:val="39"/>
        </w:numPr>
        <w:spacing w:after="0" w:line="240" w:lineRule="auto"/>
        <w:rPr>
          <w:b/>
          <w:sz w:val="24"/>
          <w:szCs w:val="24"/>
          <w:lang w:val="es-ES"/>
        </w:rPr>
      </w:pPr>
      <w:r w:rsidRPr="00112ABD">
        <w:rPr>
          <w:b/>
          <w:sz w:val="24"/>
          <w:szCs w:val="24"/>
          <w:lang w:val="es-ES"/>
        </w:rPr>
        <w:lastRenderedPageBreak/>
        <w:t>Producción presentó nueva línea de financiamiento para comerciantes mendocinos.</w:t>
      </w:r>
    </w:p>
    <w:p w14:paraId="2381CAB6" w14:textId="77777777" w:rsidR="00983032" w:rsidRDefault="00983032" w:rsidP="00983032">
      <w:pPr>
        <w:spacing w:after="0"/>
        <w:rPr>
          <w:sz w:val="24"/>
          <w:szCs w:val="24"/>
          <w:lang w:val="es-ES"/>
        </w:rPr>
      </w:pPr>
      <w:bookmarkStart w:id="2" w:name="_Hlk179143513"/>
      <w:r w:rsidRPr="00E1557D">
        <w:rPr>
          <w:sz w:val="24"/>
          <w:szCs w:val="24"/>
          <w:lang w:val="es-ES"/>
        </w:rPr>
        <w:t>La iniciativa está dirigida a personas físicas y jurídicas con actividades comerciales en Mendoza que tengan al menos un año de antigüedad. Los fondos están destinados a realizar mejoras en sus comercios. Del monto total, 30% se proporcionará como aportes no reembolsables (ANR), mientras que el 70% restante se ofrecerá en forma de crédito, a ser devuelto en un plazo de 12 meses, con 3 meses de gracia y tasa de interés de 14%.</w:t>
      </w:r>
      <w:r w:rsidRPr="00E1557D">
        <w:rPr>
          <w:lang w:val="es-ES"/>
        </w:rPr>
        <w:t xml:space="preserve"> </w:t>
      </w:r>
      <w:r w:rsidRPr="00E1557D">
        <w:rPr>
          <w:sz w:val="24"/>
          <w:szCs w:val="24"/>
          <w:lang w:val="es-ES"/>
        </w:rPr>
        <w:t>La línea de financiamiento, que estará disponible a partir del 14 de octubre, está destinada a personas humanas y jurídicas con actividades comerciales en Mendoza.</w:t>
      </w:r>
    </w:p>
    <w:bookmarkEnd w:id="2"/>
    <w:p w14:paraId="454A68DC" w14:textId="77777777" w:rsidR="00983032" w:rsidRPr="00B83E68" w:rsidRDefault="00983032" w:rsidP="00983032">
      <w:pPr>
        <w:spacing w:after="0"/>
        <w:rPr>
          <w:sz w:val="24"/>
          <w:szCs w:val="24"/>
          <w:lang w:val="es-ES"/>
        </w:rPr>
      </w:pPr>
    </w:p>
    <w:p w14:paraId="52A58801" w14:textId="77777777" w:rsidR="00983032" w:rsidRPr="009E31A3" w:rsidRDefault="00983032" w:rsidP="00983032">
      <w:pPr>
        <w:pStyle w:val="Prrafodelista"/>
        <w:numPr>
          <w:ilvl w:val="0"/>
          <w:numId w:val="39"/>
        </w:numPr>
        <w:spacing w:after="0" w:line="259" w:lineRule="auto"/>
        <w:rPr>
          <w:b/>
          <w:sz w:val="24"/>
          <w:szCs w:val="24"/>
          <w:lang w:val="es-ES"/>
        </w:rPr>
      </w:pPr>
      <w:r w:rsidRPr="00B83E68">
        <w:rPr>
          <w:b/>
          <w:sz w:val="24"/>
          <w:szCs w:val="24"/>
          <w:lang w:val="es-ES"/>
        </w:rPr>
        <w:t>Nutrición en Enología: la capacitación internacional que se dictará este jueves en San Rafael</w:t>
      </w:r>
      <w:r>
        <w:rPr>
          <w:b/>
          <w:sz w:val="24"/>
          <w:szCs w:val="24"/>
          <w:lang w:val="es-ES"/>
        </w:rPr>
        <w:t>.</w:t>
      </w:r>
    </w:p>
    <w:p w14:paraId="335F5E2A" w14:textId="77777777" w:rsidR="00983032" w:rsidRDefault="00983032" w:rsidP="00983032">
      <w:pPr>
        <w:spacing w:after="0" w:line="240" w:lineRule="auto"/>
        <w:rPr>
          <w:sz w:val="24"/>
          <w:szCs w:val="24"/>
          <w:lang w:val="es-ES"/>
        </w:rPr>
      </w:pPr>
      <w:proofErr w:type="spellStart"/>
      <w:r w:rsidRPr="00B83E68">
        <w:rPr>
          <w:sz w:val="24"/>
          <w:szCs w:val="24"/>
          <w:lang w:val="es-ES"/>
        </w:rPr>
        <w:t>Fermentis</w:t>
      </w:r>
      <w:proofErr w:type="spellEnd"/>
      <w:r w:rsidRPr="00B83E68">
        <w:rPr>
          <w:sz w:val="24"/>
          <w:szCs w:val="24"/>
          <w:lang w:val="es-ES"/>
        </w:rPr>
        <w:t xml:space="preserve">, Unidad de Negocios del Grupo </w:t>
      </w:r>
      <w:proofErr w:type="spellStart"/>
      <w:r w:rsidRPr="00B83E68">
        <w:rPr>
          <w:sz w:val="24"/>
          <w:szCs w:val="24"/>
          <w:lang w:val="es-ES"/>
        </w:rPr>
        <w:t>Lesaffre</w:t>
      </w:r>
      <w:proofErr w:type="spellEnd"/>
      <w:r w:rsidRPr="00B83E68">
        <w:rPr>
          <w:sz w:val="24"/>
          <w:szCs w:val="24"/>
          <w:lang w:val="es-ES"/>
        </w:rPr>
        <w:t xml:space="preserve"> (Francia), actor principal a nivel global en levaduras y soluciones en fermentación organiza eventos de capacitación técnica enfocados en producción de bebidas fermentadas en todo el mundo</w:t>
      </w:r>
      <w:r>
        <w:rPr>
          <w:sz w:val="24"/>
          <w:szCs w:val="24"/>
          <w:lang w:val="es-ES"/>
        </w:rPr>
        <w:t>.</w:t>
      </w:r>
      <w:r w:rsidRPr="00B83E68">
        <w:rPr>
          <w:lang w:val="es-ES"/>
        </w:rPr>
        <w:t xml:space="preserve"> </w:t>
      </w:r>
      <w:r w:rsidRPr="00B83E68">
        <w:rPr>
          <w:sz w:val="24"/>
          <w:szCs w:val="24"/>
          <w:lang w:val="es-ES"/>
        </w:rPr>
        <w:t xml:space="preserve">En ese marco, este jueves 3 de octubre, de 11 a 16, en el Hotel </w:t>
      </w:r>
      <w:proofErr w:type="spellStart"/>
      <w:r w:rsidRPr="00B83E68">
        <w:rPr>
          <w:sz w:val="24"/>
          <w:szCs w:val="24"/>
          <w:lang w:val="es-ES"/>
        </w:rPr>
        <w:t>Vecchia</w:t>
      </w:r>
      <w:proofErr w:type="spellEnd"/>
      <w:r w:rsidRPr="00B83E68">
        <w:rPr>
          <w:sz w:val="24"/>
          <w:szCs w:val="24"/>
          <w:lang w:val="es-ES"/>
        </w:rPr>
        <w:t xml:space="preserve"> Terra </w:t>
      </w:r>
      <w:r>
        <w:rPr>
          <w:sz w:val="24"/>
          <w:szCs w:val="24"/>
          <w:lang w:val="es-ES"/>
        </w:rPr>
        <w:t>(San Rafael, Mendoza) se llevó</w:t>
      </w:r>
      <w:r w:rsidRPr="00B83E68">
        <w:rPr>
          <w:sz w:val="24"/>
          <w:szCs w:val="24"/>
          <w:lang w:val="es-ES"/>
        </w:rPr>
        <w:t xml:space="preserve"> a cabo el curso “Nutrición en E</w:t>
      </w:r>
      <w:r>
        <w:rPr>
          <w:sz w:val="24"/>
          <w:szCs w:val="24"/>
          <w:lang w:val="es-ES"/>
        </w:rPr>
        <w:t>nología”. La capacitación estuvo</w:t>
      </w:r>
      <w:r w:rsidRPr="00B83E68">
        <w:rPr>
          <w:sz w:val="24"/>
          <w:szCs w:val="24"/>
          <w:lang w:val="es-ES"/>
        </w:rPr>
        <w:t xml:space="preserve"> a cargo de Sergio </w:t>
      </w:r>
      <w:proofErr w:type="spellStart"/>
      <w:r w:rsidRPr="00B83E68">
        <w:rPr>
          <w:sz w:val="24"/>
          <w:szCs w:val="24"/>
          <w:lang w:val="es-ES"/>
        </w:rPr>
        <w:t>Aloisio</w:t>
      </w:r>
      <w:proofErr w:type="spellEnd"/>
      <w:r w:rsidRPr="00B83E68">
        <w:rPr>
          <w:sz w:val="24"/>
          <w:szCs w:val="24"/>
          <w:lang w:val="es-ES"/>
        </w:rPr>
        <w:t xml:space="preserve">, gerente de Ventas de </w:t>
      </w:r>
      <w:proofErr w:type="spellStart"/>
      <w:r w:rsidRPr="00B83E68">
        <w:rPr>
          <w:sz w:val="24"/>
          <w:szCs w:val="24"/>
          <w:lang w:val="es-ES"/>
        </w:rPr>
        <w:t>Fermentis</w:t>
      </w:r>
      <w:proofErr w:type="spellEnd"/>
      <w:r w:rsidRPr="00B83E68">
        <w:rPr>
          <w:sz w:val="24"/>
          <w:szCs w:val="24"/>
          <w:lang w:val="es-ES"/>
        </w:rPr>
        <w:t xml:space="preserve"> para t</w:t>
      </w:r>
      <w:r>
        <w:rPr>
          <w:sz w:val="24"/>
          <w:szCs w:val="24"/>
          <w:lang w:val="es-ES"/>
        </w:rPr>
        <w:t>odo Latinoamérica, quien hablaron</w:t>
      </w:r>
      <w:r w:rsidRPr="00B83E68">
        <w:rPr>
          <w:sz w:val="24"/>
          <w:szCs w:val="24"/>
          <w:lang w:val="es-ES"/>
        </w:rPr>
        <w:t xml:space="preserve"> sobre por qué es importante la nutrición de los mostos a fermentar.</w:t>
      </w:r>
    </w:p>
    <w:p w14:paraId="6CAC35E4" w14:textId="77777777" w:rsidR="00983032" w:rsidRDefault="00983032" w:rsidP="00983032">
      <w:pPr>
        <w:spacing w:after="0" w:line="240" w:lineRule="auto"/>
        <w:rPr>
          <w:sz w:val="24"/>
          <w:szCs w:val="24"/>
          <w:lang w:val="es-ES"/>
        </w:rPr>
      </w:pPr>
    </w:p>
    <w:p w14:paraId="259C545B" w14:textId="77777777" w:rsidR="00983032" w:rsidRPr="001008C2" w:rsidRDefault="00983032" w:rsidP="00983032">
      <w:pPr>
        <w:pStyle w:val="Prrafodelista"/>
        <w:numPr>
          <w:ilvl w:val="0"/>
          <w:numId w:val="39"/>
        </w:numPr>
        <w:spacing w:after="0" w:line="240" w:lineRule="auto"/>
        <w:rPr>
          <w:sz w:val="24"/>
          <w:szCs w:val="24"/>
          <w:lang w:val="es-ES"/>
        </w:rPr>
      </w:pPr>
      <w:r w:rsidRPr="00935EA5">
        <w:rPr>
          <w:b/>
          <w:sz w:val="24"/>
          <w:szCs w:val="24"/>
          <w:lang w:val="es-ES"/>
        </w:rPr>
        <w:t xml:space="preserve">Sustentabilidad: Grupo </w:t>
      </w:r>
      <w:proofErr w:type="spellStart"/>
      <w:r w:rsidRPr="00935EA5">
        <w:rPr>
          <w:b/>
          <w:sz w:val="24"/>
          <w:szCs w:val="24"/>
          <w:lang w:val="es-ES"/>
        </w:rPr>
        <w:t>Fecovita</w:t>
      </w:r>
      <w:proofErr w:type="spellEnd"/>
      <w:r w:rsidRPr="00935EA5">
        <w:rPr>
          <w:b/>
          <w:sz w:val="24"/>
          <w:szCs w:val="24"/>
          <w:lang w:val="es-ES"/>
        </w:rPr>
        <w:t xml:space="preserve"> impulsa la certificación internacional para más de 5.000 productores asociados</w:t>
      </w:r>
      <w:r>
        <w:rPr>
          <w:b/>
          <w:sz w:val="24"/>
          <w:szCs w:val="24"/>
          <w:lang w:val="es-ES"/>
        </w:rPr>
        <w:t>.</w:t>
      </w:r>
    </w:p>
    <w:p w14:paraId="795CE984" w14:textId="77777777" w:rsidR="00983032" w:rsidRDefault="00983032" w:rsidP="00983032">
      <w:pPr>
        <w:spacing w:after="0" w:line="240" w:lineRule="auto"/>
        <w:rPr>
          <w:sz w:val="24"/>
          <w:szCs w:val="24"/>
          <w:lang w:val="es-ES"/>
        </w:rPr>
      </w:pPr>
      <w:r w:rsidRPr="00935EA5">
        <w:rPr>
          <w:sz w:val="24"/>
          <w:szCs w:val="24"/>
          <w:lang w:val="es-ES"/>
        </w:rPr>
        <w:t xml:space="preserve">La federación está compuesta por miles de productores asociados a diferentes cooperativas distribuidas en los principales oasis productivos de Mendoza y a su vez esas 29 cooperativas están integrados a </w:t>
      </w:r>
      <w:proofErr w:type="spellStart"/>
      <w:r w:rsidRPr="00935EA5">
        <w:rPr>
          <w:sz w:val="24"/>
          <w:szCs w:val="24"/>
          <w:lang w:val="es-ES"/>
        </w:rPr>
        <w:t>Fecovita</w:t>
      </w:r>
      <w:proofErr w:type="spellEnd"/>
      <w:r w:rsidRPr="00935EA5">
        <w:rPr>
          <w:sz w:val="24"/>
          <w:szCs w:val="24"/>
          <w:lang w:val="es-ES"/>
        </w:rPr>
        <w:t xml:space="preserve"> donde se fracciona y comercializa.</w:t>
      </w:r>
      <w:r w:rsidRPr="00935EA5">
        <w:rPr>
          <w:lang w:val="es-ES"/>
        </w:rPr>
        <w:t xml:space="preserve"> </w:t>
      </w:r>
      <w:r w:rsidRPr="00935EA5">
        <w:rPr>
          <w:sz w:val="24"/>
          <w:szCs w:val="24"/>
          <w:lang w:val="es-ES"/>
        </w:rPr>
        <w:t xml:space="preserve">En el marco de su Programa de Sustentabilidad, el Grupo </w:t>
      </w:r>
      <w:proofErr w:type="spellStart"/>
      <w:r w:rsidRPr="00935EA5">
        <w:rPr>
          <w:sz w:val="24"/>
          <w:szCs w:val="24"/>
          <w:lang w:val="es-ES"/>
        </w:rPr>
        <w:t>Fecovita</w:t>
      </w:r>
      <w:proofErr w:type="spellEnd"/>
      <w:r w:rsidRPr="00935EA5">
        <w:rPr>
          <w:sz w:val="24"/>
          <w:szCs w:val="24"/>
          <w:lang w:val="es-ES"/>
        </w:rPr>
        <w:t xml:space="preserve"> impulsa un programa para que los pequeños productores integrados al sistema cooperativo certifiquen las normas Global G.A.P + GRASP. Global G.A.P es una certificación con reconocimiento internacional de buenas prácticas agrícolas que tiene como principal objetivo mostrar el compromiso del productor primario con la seguridad y sustentabilidad alimentaria. Para ellos toman en cuenta, la trazabilidad, técnicas de producción, prácticas agrícolas, sociales y ambientales.</w:t>
      </w:r>
    </w:p>
    <w:p w14:paraId="7C777193" w14:textId="77777777" w:rsidR="00983032" w:rsidRDefault="00983032" w:rsidP="00983032">
      <w:pPr>
        <w:spacing w:after="0" w:line="240" w:lineRule="auto"/>
        <w:rPr>
          <w:sz w:val="24"/>
          <w:szCs w:val="24"/>
          <w:lang w:val="es-ES"/>
        </w:rPr>
      </w:pPr>
    </w:p>
    <w:p w14:paraId="0D4D01BA" w14:textId="77777777" w:rsidR="00983032" w:rsidRPr="005F20B8" w:rsidRDefault="00983032" w:rsidP="00983032">
      <w:pPr>
        <w:pStyle w:val="Prrafodelista"/>
        <w:numPr>
          <w:ilvl w:val="0"/>
          <w:numId w:val="39"/>
        </w:numPr>
        <w:spacing w:after="0" w:line="240" w:lineRule="auto"/>
        <w:rPr>
          <w:sz w:val="24"/>
          <w:szCs w:val="24"/>
          <w:lang w:val="es-ES"/>
        </w:rPr>
      </w:pPr>
      <w:r w:rsidRPr="0015429D">
        <w:rPr>
          <w:b/>
          <w:sz w:val="24"/>
          <w:szCs w:val="24"/>
          <w:lang w:val="es-ES"/>
        </w:rPr>
        <w:t>Mendoza se posiciona como epicentro de la innovación en Latinoamérica</w:t>
      </w:r>
      <w:r>
        <w:rPr>
          <w:b/>
          <w:sz w:val="24"/>
          <w:szCs w:val="24"/>
          <w:lang w:val="es-ES"/>
        </w:rPr>
        <w:t>.</w:t>
      </w:r>
    </w:p>
    <w:p w14:paraId="5E47F0A5" w14:textId="77777777" w:rsidR="00983032" w:rsidRDefault="00983032" w:rsidP="00983032">
      <w:pPr>
        <w:spacing w:after="0" w:line="240" w:lineRule="auto"/>
        <w:rPr>
          <w:sz w:val="24"/>
          <w:szCs w:val="24"/>
          <w:lang w:val="es-ES"/>
        </w:rPr>
      </w:pPr>
      <w:r w:rsidRPr="000370DB">
        <w:rPr>
          <w:sz w:val="24"/>
          <w:szCs w:val="24"/>
          <w:lang w:val="es-ES"/>
        </w:rPr>
        <w:t>La provincia será sede del Rally Latinoamericano de Inno</w:t>
      </w:r>
      <w:r>
        <w:rPr>
          <w:sz w:val="24"/>
          <w:szCs w:val="24"/>
          <w:lang w:val="es-ES"/>
        </w:rPr>
        <w:t>vación 2024, que se desarrolló</w:t>
      </w:r>
      <w:r w:rsidRPr="000370DB">
        <w:rPr>
          <w:sz w:val="24"/>
          <w:szCs w:val="24"/>
          <w:lang w:val="es-ES"/>
        </w:rPr>
        <w:t xml:space="preserve"> de manera presencial, virtual o híbrida, el viernes 4 y el sábado 5 de octubre.</w:t>
      </w:r>
      <w:r>
        <w:rPr>
          <w:sz w:val="24"/>
          <w:szCs w:val="24"/>
          <w:lang w:val="es-ES"/>
        </w:rPr>
        <w:t xml:space="preserve"> </w:t>
      </w:r>
      <w:r w:rsidRPr="000370DB">
        <w:rPr>
          <w:sz w:val="24"/>
          <w:szCs w:val="24"/>
          <w:lang w:val="es-ES"/>
        </w:rPr>
        <w:t>La competencia busca fomentar la creatividad y el desarrollo de soluciones innovadoras para desafíos reales. Mendoza se consolida como un referente en materia de innovación a nivel regional. La provincia será nuevamente sede del Rally Latinoamericano de Innovación 2024, una competencia internacional que reunirá a estudiantes universitarios de toda Latinoamérica para desarrollar soluciones creativas a problemáticas actuales. Durante 28 horas ininterrumpidas, equipos multidisciplinarios trabajarán en la búsqueda de respuestas innovadoras a desafíos propuestos por diversas organizaciones. Estos desafíos pueden abarcar desde problemáticas sociales y ambientales hasta cuestiones tecnológicas y económicas, fomentando así un enfoque integral de la innovación.</w:t>
      </w:r>
    </w:p>
    <w:p w14:paraId="08E7CD00" w14:textId="77777777" w:rsidR="00983032" w:rsidRDefault="00983032" w:rsidP="00983032">
      <w:pPr>
        <w:spacing w:after="0" w:line="240" w:lineRule="auto"/>
        <w:rPr>
          <w:sz w:val="24"/>
          <w:szCs w:val="24"/>
          <w:lang w:val="es-ES"/>
        </w:rPr>
      </w:pPr>
    </w:p>
    <w:p w14:paraId="3FB0316C" w14:textId="77777777" w:rsidR="00983032" w:rsidRPr="00A00AC1" w:rsidRDefault="00983032" w:rsidP="00983032">
      <w:pPr>
        <w:pStyle w:val="Prrafodelista"/>
        <w:numPr>
          <w:ilvl w:val="0"/>
          <w:numId w:val="39"/>
        </w:numPr>
        <w:spacing w:after="0" w:line="240" w:lineRule="auto"/>
        <w:rPr>
          <w:sz w:val="24"/>
          <w:szCs w:val="24"/>
          <w:lang w:val="es-ES"/>
        </w:rPr>
      </w:pPr>
      <w:r w:rsidRPr="006A3459">
        <w:rPr>
          <w:b/>
          <w:sz w:val="24"/>
          <w:szCs w:val="24"/>
          <w:lang w:val="es-ES"/>
        </w:rPr>
        <w:t>Mendoza, en la mira de la minera más grande del mundo y de la chilena Codelco</w:t>
      </w:r>
      <w:r>
        <w:rPr>
          <w:b/>
          <w:sz w:val="24"/>
          <w:szCs w:val="24"/>
          <w:lang w:val="es-ES"/>
        </w:rPr>
        <w:t>.</w:t>
      </w:r>
    </w:p>
    <w:p w14:paraId="6564CD74" w14:textId="77777777" w:rsidR="00983032" w:rsidRDefault="00983032" w:rsidP="00983032">
      <w:pPr>
        <w:spacing w:after="0"/>
        <w:rPr>
          <w:sz w:val="24"/>
          <w:szCs w:val="24"/>
          <w:lang w:val="es-ES"/>
        </w:rPr>
      </w:pPr>
      <w:r w:rsidRPr="006A3459">
        <w:rPr>
          <w:sz w:val="24"/>
          <w:szCs w:val="24"/>
          <w:lang w:val="es-ES"/>
        </w:rPr>
        <w:t xml:space="preserve">Fue en el marco de las actividades que se desarrollan en Inglaterra, en la London Metal Exchange </w:t>
      </w:r>
      <w:proofErr w:type="spellStart"/>
      <w:r w:rsidRPr="006A3459">
        <w:rPr>
          <w:sz w:val="24"/>
          <w:szCs w:val="24"/>
          <w:lang w:val="es-ES"/>
        </w:rPr>
        <w:t>Week</w:t>
      </w:r>
      <w:proofErr w:type="spellEnd"/>
      <w:r w:rsidRPr="006A3459">
        <w:rPr>
          <w:sz w:val="24"/>
          <w:szCs w:val="24"/>
          <w:lang w:val="es-ES"/>
        </w:rPr>
        <w:t xml:space="preserve"> 2024 (LME </w:t>
      </w:r>
      <w:proofErr w:type="spellStart"/>
      <w:r w:rsidRPr="006A3459">
        <w:rPr>
          <w:sz w:val="24"/>
          <w:szCs w:val="24"/>
          <w:lang w:val="es-ES"/>
        </w:rPr>
        <w:t>Week</w:t>
      </w:r>
      <w:proofErr w:type="spellEnd"/>
      <w:r w:rsidRPr="006A3459">
        <w:rPr>
          <w:sz w:val="24"/>
          <w:szCs w:val="24"/>
          <w:lang w:val="es-ES"/>
        </w:rPr>
        <w:t>). Se trata de las compañías BHP, de Australia, que ya anunció su desembarco en la Argentina, y de la empresa chilena Codelco, con la cual Mendoza ya ha tenido algunos encuentros.</w:t>
      </w:r>
      <w:r w:rsidRPr="006A3459">
        <w:rPr>
          <w:lang w:val="es-ES"/>
        </w:rPr>
        <w:t xml:space="preserve"> </w:t>
      </w:r>
      <w:r w:rsidRPr="006A3459">
        <w:rPr>
          <w:sz w:val="24"/>
          <w:szCs w:val="24"/>
          <w:lang w:val="es-ES"/>
        </w:rPr>
        <w:t xml:space="preserve">La particularidad que se dio con BHP es que la empresa minera más grande del mundo por capitalización anunció en julio pasado su desembarco en la Argentina para desarrollar dos proyectos en el Distrito Vicuña, en la provincia de San Juan: las minas Filo del Sol y Josemaría, que trabajarán junto a la empresa canadiense </w:t>
      </w:r>
      <w:proofErr w:type="spellStart"/>
      <w:r w:rsidRPr="006A3459">
        <w:rPr>
          <w:sz w:val="24"/>
          <w:szCs w:val="24"/>
          <w:lang w:val="es-ES"/>
        </w:rPr>
        <w:t>Lundin</w:t>
      </w:r>
      <w:proofErr w:type="spellEnd"/>
      <w:r w:rsidRPr="006A3459">
        <w:rPr>
          <w:sz w:val="24"/>
          <w:szCs w:val="24"/>
          <w:lang w:val="es-ES"/>
        </w:rPr>
        <w:t xml:space="preserve"> </w:t>
      </w:r>
      <w:proofErr w:type="spellStart"/>
      <w:r w:rsidRPr="006A3459">
        <w:rPr>
          <w:sz w:val="24"/>
          <w:szCs w:val="24"/>
          <w:lang w:val="es-ES"/>
        </w:rPr>
        <w:t>Mining</w:t>
      </w:r>
      <w:proofErr w:type="spellEnd"/>
      <w:r w:rsidRPr="006A3459">
        <w:rPr>
          <w:sz w:val="24"/>
          <w:szCs w:val="24"/>
          <w:lang w:val="es-ES"/>
        </w:rPr>
        <w:t>. La ministra destacó que lo más importante de la reunión fue que las autoridades de BHP manifestaron su interés en la exploración en otros lugares de la Argentina, lo que “nos coloca en un espacio de oportunidad importante a Mendoza</w:t>
      </w:r>
      <w:r>
        <w:rPr>
          <w:sz w:val="24"/>
          <w:szCs w:val="24"/>
          <w:lang w:val="es-ES"/>
        </w:rPr>
        <w:t>”.</w:t>
      </w:r>
    </w:p>
    <w:p w14:paraId="7198175D" w14:textId="77777777" w:rsidR="00983032" w:rsidRDefault="00983032" w:rsidP="00C6299A">
      <w:pPr>
        <w:spacing w:after="0"/>
        <w:ind w:left="0" w:firstLine="0"/>
        <w:rPr>
          <w:sz w:val="24"/>
          <w:szCs w:val="24"/>
          <w:lang w:val="es-ES"/>
        </w:rPr>
      </w:pPr>
    </w:p>
    <w:p w14:paraId="72C53AA6" w14:textId="77777777" w:rsidR="00983032" w:rsidRPr="007C74A6" w:rsidRDefault="00983032" w:rsidP="00983032">
      <w:pPr>
        <w:pStyle w:val="Prrafodelista"/>
        <w:numPr>
          <w:ilvl w:val="0"/>
          <w:numId w:val="39"/>
        </w:numPr>
        <w:spacing w:after="0" w:line="240" w:lineRule="auto"/>
        <w:rPr>
          <w:sz w:val="24"/>
          <w:szCs w:val="24"/>
          <w:lang w:val="es-ES"/>
        </w:rPr>
      </w:pPr>
      <w:r w:rsidRPr="00291614">
        <w:rPr>
          <w:b/>
          <w:sz w:val="24"/>
          <w:szCs w:val="24"/>
          <w:lang w:val="es-ES"/>
        </w:rPr>
        <w:t>Producción brindará un ciclo gratuito de capacitación sobre herramientas para el registro de alimentos</w:t>
      </w:r>
      <w:r>
        <w:rPr>
          <w:b/>
          <w:sz w:val="24"/>
          <w:szCs w:val="24"/>
          <w:lang w:val="es-ES"/>
        </w:rPr>
        <w:t>.</w:t>
      </w:r>
    </w:p>
    <w:p w14:paraId="1367F9DA" w14:textId="77777777" w:rsidR="00983032" w:rsidRDefault="00983032" w:rsidP="00983032">
      <w:pPr>
        <w:rPr>
          <w:sz w:val="24"/>
          <w:szCs w:val="24"/>
          <w:lang w:val="es-ES"/>
        </w:rPr>
      </w:pPr>
      <w:r w:rsidRPr="00291614">
        <w:rPr>
          <w:sz w:val="24"/>
          <w:szCs w:val="24"/>
          <w:lang w:val="es-ES"/>
        </w:rPr>
        <w:t xml:space="preserve">Serán cuatro encuentros presenciales que se dictarán el 9, 14, 22 y el 30 de octubre. Los espacios son coordinados por la Dirección de Fiscalización, Control y Tecnología Agroindustrial, junto a la </w:t>
      </w:r>
      <w:proofErr w:type="spellStart"/>
      <w:r w:rsidRPr="00291614">
        <w:rPr>
          <w:sz w:val="24"/>
          <w:szCs w:val="24"/>
          <w:lang w:val="es-ES"/>
        </w:rPr>
        <w:t>UNCuyo</w:t>
      </w:r>
      <w:proofErr w:type="spellEnd"/>
      <w:r w:rsidRPr="00291614">
        <w:rPr>
          <w:sz w:val="24"/>
          <w:szCs w:val="24"/>
          <w:lang w:val="es-ES"/>
        </w:rPr>
        <w:t xml:space="preserve">, la UMAZA y la Facultad Don Bosco de Enología y Ciencia de la Alimentación </w:t>
      </w:r>
      <w:proofErr w:type="spellStart"/>
      <w:r w:rsidRPr="00291614">
        <w:rPr>
          <w:sz w:val="24"/>
          <w:szCs w:val="24"/>
          <w:lang w:val="es-ES"/>
        </w:rPr>
        <w:t>UCCuyo</w:t>
      </w:r>
      <w:proofErr w:type="spellEnd"/>
      <w:r w:rsidRPr="00291614">
        <w:rPr>
          <w:sz w:val="24"/>
          <w:szCs w:val="24"/>
          <w:lang w:val="es-ES"/>
        </w:rPr>
        <w:t>.</w:t>
      </w:r>
      <w:r w:rsidRPr="00291614">
        <w:rPr>
          <w:lang w:val="es-ES"/>
        </w:rPr>
        <w:t xml:space="preserve"> </w:t>
      </w:r>
      <w:r w:rsidRPr="00291614">
        <w:rPr>
          <w:sz w:val="24"/>
          <w:szCs w:val="24"/>
          <w:lang w:val="es-ES"/>
        </w:rPr>
        <w:t>Dirigido a empresas vinculada a la producción de alimentos, tramitadores, gestores, profesionales y público en general, la propuesta contemplará un total de 4 espacios de capacitación gratuitos, con inscripción previa y cupos limitados.</w:t>
      </w:r>
    </w:p>
    <w:p w14:paraId="0E47C534" w14:textId="77777777" w:rsidR="005626C0" w:rsidRPr="00572BE3" w:rsidRDefault="005626C0" w:rsidP="006C7A86">
      <w:pPr>
        <w:spacing w:after="0" w:line="240" w:lineRule="auto"/>
        <w:ind w:left="0" w:firstLine="0"/>
        <w:jc w:val="center"/>
        <w:rPr>
          <w:rFonts w:eastAsia="Times New Roman"/>
          <w:color w:val="006666"/>
          <w:sz w:val="36"/>
          <w:szCs w:val="36"/>
          <w:lang w:val="es-ES"/>
        </w:rPr>
      </w:pPr>
    </w:p>
    <w:p w14:paraId="4C84767E" w14:textId="19668D4F" w:rsidR="006C7A86" w:rsidRDefault="0016003A" w:rsidP="006C7A86">
      <w:pPr>
        <w:spacing w:after="0" w:line="240" w:lineRule="auto"/>
        <w:ind w:left="0" w:firstLine="0"/>
        <w:jc w:val="center"/>
        <w:rPr>
          <w:rFonts w:eastAsia="Times New Roman"/>
          <w:sz w:val="24"/>
          <w:szCs w:val="24"/>
        </w:rPr>
      </w:pPr>
      <w:r>
        <w:rPr>
          <w:rFonts w:eastAsia="Times New Roman"/>
          <w:color w:val="006666"/>
          <w:sz w:val="36"/>
          <w:szCs w:val="36"/>
        </w:rPr>
        <w:t xml:space="preserve">NOTICIAS </w:t>
      </w:r>
      <w:r w:rsidR="00D93F64" w:rsidRPr="00D93F64">
        <w:rPr>
          <w:rFonts w:eastAsia="Times New Roman"/>
          <w:color w:val="006666"/>
          <w:sz w:val="36"/>
          <w:szCs w:val="36"/>
        </w:rPr>
        <w:t>LOCALES</w:t>
      </w:r>
      <w:r w:rsidR="00D93F64" w:rsidRPr="00D93F64">
        <w:rPr>
          <w:rFonts w:eastAsia="Times New Roman"/>
          <w:sz w:val="24"/>
          <w:szCs w:val="24"/>
        </w:rPr>
        <w:t>.</w:t>
      </w:r>
    </w:p>
    <w:p w14:paraId="7DDF286C" w14:textId="77777777" w:rsidR="006C7A86" w:rsidRPr="006C7A86" w:rsidRDefault="006C7A86" w:rsidP="006C7A86">
      <w:pPr>
        <w:spacing w:after="0" w:line="240" w:lineRule="auto"/>
        <w:ind w:left="0" w:firstLine="0"/>
        <w:jc w:val="center"/>
        <w:rPr>
          <w:rFonts w:eastAsia="Times New Roman"/>
          <w:sz w:val="24"/>
          <w:szCs w:val="24"/>
        </w:rPr>
      </w:pPr>
    </w:p>
    <w:p w14:paraId="56275D23" w14:textId="77777777" w:rsidR="00983032" w:rsidRPr="00112ABD" w:rsidRDefault="00983032" w:rsidP="00983032">
      <w:pPr>
        <w:pStyle w:val="Prrafodelista"/>
        <w:numPr>
          <w:ilvl w:val="0"/>
          <w:numId w:val="39"/>
        </w:numPr>
        <w:spacing w:after="0" w:line="240" w:lineRule="auto"/>
        <w:rPr>
          <w:sz w:val="24"/>
          <w:szCs w:val="24"/>
          <w:lang w:val="es-ES"/>
        </w:rPr>
      </w:pPr>
      <w:r w:rsidRPr="00112ABD">
        <w:rPr>
          <w:b/>
          <w:sz w:val="24"/>
          <w:szCs w:val="24"/>
          <w:lang w:val="es-ES"/>
        </w:rPr>
        <w:t>Renovación de compromiso por la seguridad en General Alvear.</w:t>
      </w:r>
    </w:p>
    <w:p w14:paraId="3F2CF543" w14:textId="77777777" w:rsidR="00983032" w:rsidRDefault="00983032" w:rsidP="00983032">
      <w:pPr>
        <w:spacing w:after="0" w:line="240" w:lineRule="auto"/>
        <w:rPr>
          <w:sz w:val="24"/>
          <w:szCs w:val="24"/>
          <w:lang w:val="es-ES"/>
        </w:rPr>
      </w:pPr>
      <w:bookmarkStart w:id="3" w:name="_Hlk179143586"/>
      <w:r w:rsidRPr="00DA6D2C">
        <w:rPr>
          <w:sz w:val="24"/>
          <w:szCs w:val="24"/>
          <w:lang w:val="es-ES"/>
        </w:rPr>
        <w:t xml:space="preserve">En un acto significativo para la seguridad de la comunidad, la Municipalidad de General Alvear renovó su compromiso con el Instituto de Seguridad Pública al firmar un convenio que permitirá continuar con el curso de formación profesional básica en seguridad pública. Este acuerdo fue firmado entre el intendente Alejandro Molero y Alberto Rivero, Comisario General Retirado y </w:t>
      </w:r>
      <w:proofErr w:type="gramStart"/>
      <w:r w:rsidRPr="00DA6D2C">
        <w:rPr>
          <w:sz w:val="24"/>
          <w:szCs w:val="24"/>
          <w:lang w:val="es-ES"/>
        </w:rPr>
        <w:t>Director General</w:t>
      </w:r>
      <w:proofErr w:type="gramEnd"/>
      <w:r w:rsidRPr="00DA6D2C">
        <w:rPr>
          <w:sz w:val="24"/>
          <w:szCs w:val="24"/>
          <w:lang w:val="es-ES"/>
        </w:rPr>
        <w:t xml:space="preserve"> del Instituto. La firma del convenio marca el inicio de la séptima corte del curso, junto con la segunda corte para técnicos universitarios en esta área. La formación actual, que concluirá en noviembre, ha sido fundamental para preparar a los futuros profesionales que se encargarán de velar por la seguridad de los ciudadanos. Rivero anticipó que el próximo ciclo formativo comience en enero o febrero, dependiendo del proceso de reclutamiento.</w:t>
      </w:r>
    </w:p>
    <w:bookmarkEnd w:id="3"/>
    <w:p w14:paraId="3AC9D43F" w14:textId="77777777" w:rsidR="00983032" w:rsidRDefault="00983032" w:rsidP="00983032">
      <w:pPr>
        <w:spacing w:after="0" w:line="240" w:lineRule="auto"/>
        <w:rPr>
          <w:sz w:val="24"/>
          <w:szCs w:val="24"/>
          <w:lang w:val="es-ES"/>
        </w:rPr>
      </w:pPr>
    </w:p>
    <w:p w14:paraId="04874500" w14:textId="77777777" w:rsidR="00C6299A" w:rsidRDefault="00C6299A" w:rsidP="00983032">
      <w:pPr>
        <w:spacing w:after="0" w:line="240" w:lineRule="auto"/>
        <w:rPr>
          <w:sz w:val="24"/>
          <w:szCs w:val="24"/>
          <w:lang w:val="es-ES"/>
        </w:rPr>
      </w:pPr>
    </w:p>
    <w:p w14:paraId="39D31535" w14:textId="77777777" w:rsidR="00C6299A" w:rsidRDefault="00C6299A" w:rsidP="00983032">
      <w:pPr>
        <w:spacing w:after="0" w:line="240" w:lineRule="auto"/>
        <w:rPr>
          <w:sz w:val="24"/>
          <w:szCs w:val="24"/>
          <w:lang w:val="es-ES"/>
        </w:rPr>
      </w:pPr>
    </w:p>
    <w:p w14:paraId="7169B5F7" w14:textId="77777777" w:rsidR="00C6299A" w:rsidRDefault="00C6299A" w:rsidP="00983032">
      <w:pPr>
        <w:spacing w:after="0" w:line="240" w:lineRule="auto"/>
        <w:rPr>
          <w:sz w:val="24"/>
          <w:szCs w:val="24"/>
          <w:lang w:val="es-ES"/>
        </w:rPr>
      </w:pPr>
    </w:p>
    <w:p w14:paraId="06ADC1C5" w14:textId="77777777" w:rsidR="00C6299A" w:rsidRDefault="00C6299A" w:rsidP="00983032">
      <w:pPr>
        <w:spacing w:after="0" w:line="240" w:lineRule="auto"/>
        <w:rPr>
          <w:sz w:val="24"/>
          <w:szCs w:val="24"/>
          <w:lang w:val="es-ES"/>
        </w:rPr>
      </w:pPr>
    </w:p>
    <w:p w14:paraId="430F724E" w14:textId="77777777" w:rsidR="00C6299A" w:rsidRDefault="00C6299A" w:rsidP="00983032">
      <w:pPr>
        <w:spacing w:after="0" w:line="240" w:lineRule="auto"/>
        <w:rPr>
          <w:sz w:val="24"/>
          <w:szCs w:val="24"/>
          <w:lang w:val="es-ES"/>
        </w:rPr>
      </w:pPr>
    </w:p>
    <w:p w14:paraId="6BE0449C" w14:textId="77777777" w:rsidR="00983032" w:rsidRPr="002E1417" w:rsidRDefault="00983032" w:rsidP="00983032">
      <w:pPr>
        <w:pStyle w:val="Prrafodelista"/>
        <w:numPr>
          <w:ilvl w:val="0"/>
          <w:numId w:val="39"/>
        </w:numPr>
        <w:spacing w:after="0" w:line="240" w:lineRule="auto"/>
        <w:rPr>
          <w:sz w:val="24"/>
          <w:szCs w:val="24"/>
          <w:lang w:val="es-ES"/>
        </w:rPr>
      </w:pPr>
      <w:r w:rsidRPr="00B54FB7">
        <w:rPr>
          <w:b/>
          <w:sz w:val="24"/>
          <w:szCs w:val="24"/>
          <w:lang w:val="es-ES"/>
        </w:rPr>
        <w:lastRenderedPageBreak/>
        <w:t xml:space="preserve">La Oferta Educativa reunió a un centenar de </w:t>
      </w:r>
      <w:proofErr w:type="spellStart"/>
      <w:r w:rsidRPr="00B54FB7">
        <w:rPr>
          <w:b/>
          <w:sz w:val="24"/>
          <w:szCs w:val="24"/>
          <w:lang w:val="es-ES"/>
        </w:rPr>
        <w:t>jovenes</w:t>
      </w:r>
      <w:proofErr w:type="spellEnd"/>
      <w:r w:rsidRPr="00B54FB7">
        <w:rPr>
          <w:b/>
          <w:sz w:val="24"/>
          <w:szCs w:val="24"/>
          <w:lang w:val="es-ES"/>
        </w:rPr>
        <w:t xml:space="preserve"> del departamento</w:t>
      </w:r>
      <w:r>
        <w:rPr>
          <w:b/>
          <w:sz w:val="24"/>
          <w:szCs w:val="24"/>
          <w:lang w:val="es-ES"/>
        </w:rPr>
        <w:t>.</w:t>
      </w:r>
    </w:p>
    <w:p w14:paraId="15B4F8B4" w14:textId="77777777" w:rsidR="00983032" w:rsidRPr="002C0C45" w:rsidRDefault="00983032" w:rsidP="00983032">
      <w:pPr>
        <w:spacing w:after="0" w:line="240" w:lineRule="auto"/>
        <w:rPr>
          <w:sz w:val="24"/>
          <w:szCs w:val="24"/>
          <w:lang w:val="es-ES"/>
        </w:rPr>
      </w:pPr>
      <w:r w:rsidRPr="00B54FB7">
        <w:rPr>
          <w:sz w:val="24"/>
          <w:szCs w:val="24"/>
          <w:lang w:val="es-ES"/>
        </w:rPr>
        <w:t xml:space="preserve">En un año de desafíos y oportunidades, Gonzalo </w:t>
      </w:r>
      <w:proofErr w:type="spellStart"/>
      <w:r w:rsidRPr="00B54FB7">
        <w:rPr>
          <w:sz w:val="24"/>
          <w:szCs w:val="24"/>
          <w:lang w:val="es-ES"/>
        </w:rPr>
        <w:t>Marcolini</w:t>
      </w:r>
      <w:proofErr w:type="spellEnd"/>
      <w:r w:rsidRPr="00B54FB7">
        <w:rPr>
          <w:sz w:val="24"/>
          <w:szCs w:val="24"/>
          <w:lang w:val="es-ES"/>
        </w:rPr>
        <w:t>, presidente de la Cámara Joven de Alvear, destacó el significativo avance logrado en la promoción de la educación local por medio de la Oferta Educativa.</w:t>
      </w:r>
      <w:r w:rsidRPr="00B54FB7">
        <w:rPr>
          <w:lang w:val="es-ES"/>
        </w:rPr>
        <w:t xml:space="preserve"> </w:t>
      </w:r>
      <w:r w:rsidRPr="00B54FB7">
        <w:rPr>
          <w:sz w:val="24"/>
          <w:szCs w:val="24"/>
          <w:lang w:val="es-ES"/>
        </w:rPr>
        <w:t xml:space="preserve">El evento se desarrolló en el polideportivo cubierto de Alvear y en esta oportunidad contó con el apoyo de la Asesoría de la Juventud de la Municipalidad, el grupo </w:t>
      </w:r>
      <w:proofErr w:type="spellStart"/>
      <w:r w:rsidRPr="00B54FB7">
        <w:rPr>
          <w:sz w:val="24"/>
          <w:szCs w:val="24"/>
          <w:lang w:val="es-ES"/>
        </w:rPr>
        <w:t>Meraki</w:t>
      </w:r>
      <w:proofErr w:type="spellEnd"/>
      <w:r w:rsidRPr="00B54FB7">
        <w:rPr>
          <w:sz w:val="24"/>
          <w:szCs w:val="24"/>
          <w:lang w:val="es-ES"/>
        </w:rPr>
        <w:t xml:space="preserve"> y el Instituto que fortalece. El presidente de la Cámara Joven de Comercio no dudó en asegurar que “queremos que cada estudiante se lleve consigo las herramientas que marcarán su futuro” y este enfoque es el que la entidad ya que no solo pretende retener talentos en Alvear, sino también formar profesionales capacitados que puedan contribuir activamente al desarrollo sostenible del departamento.</w:t>
      </w:r>
    </w:p>
    <w:p w14:paraId="11A51218" w14:textId="77777777" w:rsidR="006C7A86" w:rsidRPr="00572BE3" w:rsidRDefault="006C7A86" w:rsidP="003139F4">
      <w:pPr>
        <w:spacing w:after="0" w:line="240" w:lineRule="auto"/>
        <w:ind w:left="0" w:firstLine="0"/>
        <w:jc w:val="center"/>
        <w:rPr>
          <w:rFonts w:eastAsiaTheme="minorHAnsi"/>
          <w:color w:val="006666"/>
          <w:sz w:val="36"/>
          <w:lang w:val="es-ES" w:eastAsia="en-US"/>
        </w:rPr>
      </w:pPr>
    </w:p>
    <w:p w14:paraId="38691502" w14:textId="1349CF5E" w:rsidR="0092379D" w:rsidRPr="0092379D" w:rsidRDefault="0092379D" w:rsidP="003139F4">
      <w:pPr>
        <w:spacing w:after="0" w:line="240" w:lineRule="auto"/>
        <w:ind w:left="0" w:firstLine="0"/>
        <w:jc w:val="center"/>
        <w:rPr>
          <w:rFonts w:eastAsiaTheme="minorHAnsi"/>
          <w:color w:val="006666"/>
          <w:sz w:val="36"/>
          <w:lang w:eastAsia="en-US"/>
        </w:rPr>
      </w:pPr>
      <w:r w:rsidRPr="0092379D">
        <w:rPr>
          <w:rFonts w:eastAsiaTheme="minorHAnsi"/>
          <w:color w:val="006666"/>
          <w:sz w:val="36"/>
          <w:lang w:eastAsia="en-US"/>
        </w:rPr>
        <w:t>Agenda Semanal</w:t>
      </w:r>
    </w:p>
    <w:p w14:paraId="75796901" w14:textId="4BBDBDA3" w:rsidR="00AD2AFA" w:rsidRDefault="0092379D" w:rsidP="00B05D42">
      <w:pPr>
        <w:spacing w:after="0" w:line="240" w:lineRule="auto"/>
        <w:ind w:left="0" w:firstLine="0"/>
        <w:jc w:val="center"/>
        <w:rPr>
          <w:rFonts w:eastAsiaTheme="minorHAnsi"/>
          <w:color w:val="006666"/>
          <w:sz w:val="24"/>
          <w:lang w:eastAsia="en-US"/>
        </w:rPr>
      </w:pPr>
      <w:r w:rsidRPr="000B3DA0">
        <w:rPr>
          <w:rFonts w:eastAsiaTheme="minorHAnsi"/>
          <w:color w:val="006666"/>
          <w:sz w:val="24"/>
          <w:lang w:eastAsia="en-US"/>
        </w:rPr>
        <w:t xml:space="preserve">Lunes </w:t>
      </w:r>
      <w:r w:rsidR="00841FE2">
        <w:rPr>
          <w:rFonts w:eastAsiaTheme="minorHAnsi"/>
          <w:color w:val="006666"/>
          <w:sz w:val="24"/>
          <w:lang w:eastAsia="en-US"/>
        </w:rPr>
        <w:t>07</w:t>
      </w:r>
      <w:r w:rsidR="00451817">
        <w:rPr>
          <w:rFonts w:eastAsiaTheme="minorHAnsi"/>
          <w:color w:val="006666"/>
          <w:sz w:val="24"/>
          <w:lang w:eastAsia="en-US"/>
        </w:rPr>
        <w:t xml:space="preserve"> de</w:t>
      </w:r>
      <w:r w:rsidR="00841FE2">
        <w:rPr>
          <w:rFonts w:eastAsiaTheme="minorHAnsi"/>
          <w:color w:val="006666"/>
          <w:sz w:val="24"/>
          <w:lang w:eastAsia="en-US"/>
        </w:rPr>
        <w:t xml:space="preserve"> octubre</w:t>
      </w:r>
      <w:r w:rsidR="00A06ACA" w:rsidRPr="000B3DA0">
        <w:rPr>
          <w:rFonts w:eastAsiaTheme="minorHAnsi"/>
          <w:color w:val="006666"/>
          <w:sz w:val="24"/>
          <w:lang w:eastAsia="en-US"/>
        </w:rPr>
        <w:t xml:space="preserve"> </w:t>
      </w:r>
      <w:r w:rsidR="00B17711" w:rsidRPr="000B3DA0">
        <w:rPr>
          <w:rFonts w:eastAsiaTheme="minorHAnsi"/>
          <w:color w:val="006666"/>
          <w:sz w:val="24"/>
          <w:lang w:eastAsia="en-US"/>
        </w:rPr>
        <w:t>hasta el</w:t>
      </w:r>
      <w:r w:rsidR="00016FA2">
        <w:rPr>
          <w:rFonts w:eastAsiaTheme="minorHAnsi"/>
          <w:color w:val="006666"/>
          <w:sz w:val="24"/>
          <w:lang w:eastAsia="en-US"/>
        </w:rPr>
        <w:t xml:space="preserve"> viernes </w:t>
      </w:r>
      <w:r w:rsidR="00841FE2">
        <w:rPr>
          <w:rFonts w:eastAsiaTheme="minorHAnsi"/>
          <w:color w:val="006666"/>
          <w:sz w:val="24"/>
          <w:lang w:eastAsia="en-US"/>
        </w:rPr>
        <w:t>11</w:t>
      </w:r>
      <w:r w:rsidR="00016FA2">
        <w:rPr>
          <w:rFonts w:eastAsiaTheme="minorHAnsi"/>
          <w:color w:val="006666"/>
          <w:sz w:val="24"/>
          <w:lang w:eastAsia="en-US"/>
        </w:rPr>
        <w:t xml:space="preserve"> de </w:t>
      </w:r>
      <w:r w:rsidR="00841FE2">
        <w:rPr>
          <w:rFonts w:eastAsiaTheme="minorHAnsi"/>
          <w:color w:val="006666"/>
          <w:sz w:val="24"/>
          <w:lang w:eastAsia="en-US"/>
        </w:rPr>
        <w:t>octubre</w:t>
      </w:r>
    </w:p>
    <w:p w14:paraId="420DC0D9" w14:textId="77777777" w:rsidR="00453602" w:rsidRDefault="00453602" w:rsidP="00453602">
      <w:pPr>
        <w:spacing w:after="0" w:line="240" w:lineRule="auto"/>
        <w:ind w:left="0" w:firstLine="0"/>
        <w:jc w:val="center"/>
        <w:rPr>
          <w:rFonts w:eastAsiaTheme="minorHAnsi"/>
          <w:color w:val="006666"/>
          <w:sz w:val="24"/>
          <w:lang w:eastAsia="en-US"/>
        </w:rPr>
      </w:pPr>
      <w:r>
        <w:rPr>
          <w:rFonts w:eastAsiaTheme="minorHAnsi"/>
          <w:color w:val="006666"/>
          <w:sz w:val="24"/>
          <w:lang w:eastAsia="en-US"/>
        </w:rPr>
        <w:t>Eventos:</w:t>
      </w:r>
    </w:p>
    <w:p w14:paraId="3E3F52A1" w14:textId="77777777" w:rsidR="00D5094C" w:rsidRDefault="00D5094C" w:rsidP="00E47CBF">
      <w:pPr>
        <w:spacing w:after="0" w:line="240" w:lineRule="auto"/>
        <w:ind w:left="0" w:firstLine="0"/>
        <w:jc w:val="center"/>
        <w:rPr>
          <w:rFonts w:eastAsiaTheme="minorHAnsi"/>
          <w:color w:val="006666"/>
          <w:sz w:val="24"/>
          <w:lang w:eastAsia="en-US"/>
        </w:rPr>
      </w:pPr>
    </w:p>
    <w:p w14:paraId="159DB835" w14:textId="5B4A9926" w:rsidR="00302E5F" w:rsidRDefault="00302E5F" w:rsidP="00302E5F">
      <w:pPr>
        <w:spacing w:after="0" w:line="240" w:lineRule="auto"/>
        <w:ind w:left="0" w:firstLine="0"/>
        <w:rPr>
          <w:rFonts w:eastAsiaTheme="minorHAnsi"/>
          <w:b/>
          <w:color w:val="000000" w:themeColor="text1"/>
          <w:sz w:val="24"/>
          <w:szCs w:val="24"/>
          <w:lang w:eastAsia="en-US"/>
        </w:rPr>
      </w:pPr>
      <w:r>
        <w:rPr>
          <w:rFonts w:eastAsiaTheme="minorHAnsi"/>
          <w:b/>
          <w:color w:val="000000" w:themeColor="text1"/>
          <w:sz w:val="24"/>
          <w:szCs w:val="24"/>
          <w:lang w:eastAsia="en-US"/>
        </w:rPr>
        <w:t>0</w:t>
      </w:r>
      <w:r w:rsidR="006C4563">
        <w:rPr>
          <w:rFonts w:eastAsiaTheme="minorHAnsi"/>
          <w:b/>
          <w:color w:val="000000" w:themeColor="text1"/>
          <w:sz w:val="24"/>
          <w:szCs w:val="24"/>
          <w:lang w:eastAsia="en-US"/>
        </w:rPr>
        <w:t>7</w:t>
      </w:r>
      <w:r w:rsidRPr="00692B1D">
        <w:rPr>
          <w:rFonts w:eastAsiaTheme="minorHAnsi"/>
          <w:b/>
          <w:color w:val="000000" w:themeColor="text1"/>
          <w:sz w:val="24"/>
          <w:szCs w:val="24"/>
          <w:lang w:eastAsia="en-US"/>
        </w:rPr>
        <w:t xml:space="preserve"> </w:t>
      </w:r>
      <w:r w:rsidR="006C4563">
        <w:rPr>
          <w:rFonts w:eastAsiaTheme="minorHAnsi"/>
          <w:b/>
          <w:color w:val="000000" w:themeColor="text1"/>
          <w:sz w:val="24"/>
          <w:szCs w:val="24"/>
          <w:lang w:eastAsia="en-US"/>
        </w:rPr>
        <w:t>de octubre</w:t>
      </w:r>
    </w:p>
    <w:p w14:paraId="5EB08D83" w14:textId="422D23B6" w:rsidR="00302E5F" w:rsidRDefault="006C4563" w:rsidP="00302E5F">
      <w:pPr>
        <w:spacing w:after="0" w:line="240" w:lineRule="auto"/>
        <w:ind w:left="0" w:firstLine="0"/>
        <w:rPr>
          <w:rFonts w:eastAsiaTheme="minorHAnsi"/>
          <w:bCs/>
          <w:color w:val="000000" w:themeColor="text1"/>
          <w:sz w:val="24"/>
          <w:szCs w:val="24"/>
          <w:lang w:eastAsia="en-US"/>
        </w:rPr>
      </w:pPr>
      <w:r>
        <w:rPr>
          <w:rFonts w:eastAsiaTheme="minorHAnsi"/>
          <w:bCs/>
          <w:color w:val="000000" w:themeColor="text1"/>
          <w:sz w:val="24"/>
          <w:szCs w:val="24"/>
          <w:lang w:eastAsia="en-US"/>
        </w:rPr>
        <w:t>CUYO TECH WEEK</w:t>
      </w:r>
    </w:p>
    <w:p w14:paraId="3631C6A3" w14:textId="30F7129B" w:rsidR="00302E5F" w:rsidRPr="00692B1D" w:rsidRDefault="00302E5F" w:rsidP="00302E5F">
      <w:pPr>
        <w:spacing w:after="0" w:line="240" w:lineRule="auto"/>
        <w:ind w:left="0" w:firstLine="0"/>
        <w:rPr>
          <w:rFonts w:eastAsiaTheme="minorHAnsi"/>
          <w:bCs/>
          <w:color w:val="000000" w:themeColor="text1"/>
          <w:sz w:val="24"/>
          <w:szCs w:val="24"/>
          <w:lang w:eastAsia="en-US"/>
        </w:rPr>
      </w:pPr>
      <w:r w:rsidRPr="00692B1D">
        <w:rPr>
          <w:rFonts w:eastAsiaTheme="minorHAnsi"/>
          <w:bCs/>
          <w:color w:val="000000" w:themeColor="text1"/>
          <w:sz w:val="24"/>
          <w:szCs w:val="24"/>
          <w:lang w:eastAsia="en-US"/>
        </w:rPr>
        <w:t>Lugar:</w:t>
      </w:r>
      <w:r>
        <w:rPr>
          <w:rFonts w:eastAsiaTheme="minorHAnsi"/>
          <w:bCs/>
          <w:color w:val="000000" w:themeColor="text1"/>
          <w:sz w:val="24"/>
          <w:szCs w:val="24"/>
          <w:lang w:eastAsia="en-US"/>
        </w:rPr>
        <w:t xml:space="preserve"> </w:t>
      </w:r>
      <w:r w:rsidR="006C4563">
        <w:rPr>
          <w:rFonts w:eastAsiaTheme="minorHAnsi"/>
          <w:bCs/>
          <w:color w:val="000000" w:themeColor="text1"/>
          <w:sz w:val="24"/>
          <w:szCs w:val="24"/>
          <w:lang w:eastAsia="en-US"/>
        </w:rPr>
        <w:t>Parque TIC (Rafael Cubillo 2056, Godoy Cruz)</w:t>
      </w:r>
    </w:p>
    <w:p w14:paraId="2E9E3235" w14:textId="041A2813" w:rsidR="00302E5F" w:rsidRDefault="006C4563" w:rsidP="00302E5F">
      <w:pPr>
        <w:spacing w:after="0" w:line="240" w:lineRule="auto"/>
        <w:ind w:left="0" w:firstLine="0"/>
      </w:pPr>
      <w:r>
        <w:rPr>
          <w:rFonts w:eastAsiaTheme="minorHAnsi"/>
          <w:bCs/>
          <w:color w:val="000000" w:themeColor="text1"/>
          <w:sz w:val="24"/>
          <w:szCs w:val="24"/>
          <w:lang w:eastAsia="en-US"/>
        </w:rPr>
        <w:t>Contacto:</w:t>
      </w:r>
      <w:r>
        <w:t xml:space="preserve"> </w:t>
      </w:r>
    </w:p>
    <w:p w14:paraId="0286102B" w14:textId="77777777" w:rsidR="002D22DA" w:rsidRDefault="002D22DA" w:rsidP="00453602">
      <w:pPr>
        <w:spacing w:after="0" w:line="240" w:lineRule="auto"/>
        <w:ind w:left="0" w:firstLine="0"/>
        <w:rPr>
          <w:rFonts w:eastAsiaTheme="minorHAnsi"/>
          <w:b/>
          <w:color w:val="000000" w:themeColor="text1"/>
          <w:sz w:val="24"/>
          <w:lang w:eastAsia="en-US"/>
        </w:rPr>
      </w:pPr>
    </w:p>
    <w:p w14:paraId="2BDD9B97" w14:textId="1E81E13C" w:rsidR="00302E5F" w:rsidRDefault="0055755A" w:rsidP="00453602">
      <w:pPr>
        <w:spacing w:after="0" w:line="240" w:lineRule="auto"/>
        <w:ind w:left="0" w:firstLine="0"/>
        <w:rPr>
          <w:rFonts w:eastAsiaTheme="minorHAnsi"/>
          <w:b/>
          <w:color w:val="000000" w:themeColor="text1"/>
          <w:sz w:val="24"/>
          <w:lang w:eastAsia="en-US"/>
        </w:rPr>
      </w:pPr>
      <w:r w:rsidRPr="0055755A">
        <w:rPr>
          <w:rFonts w:eastAsiaTheme="minorHAnsi"/>
          <w:b/>
          <w:color w:val="000000" w:themeColor="text1"/>
          <w:sz w:val="24"/>
          <w:lang w:eastAsia="en-US"/>
        </w:rPr>
        <w:t>0</w:t>
      </w:r>
      <w:r w:rsidR="003862B9">
        <w:rPr>
          <w:rFonts w:eastAsiaTheme="minorHAnsi"/>
          <w:b/>
          <w:color w:val="000000" w:themeColor="text1"/>
          <w:sz w:val="24"/>
          <w:lang w:eastAsia="en-US"/>
        </w:rPr>
        <w:t>8 de octubre</w:t>
      </w:r>
    </w:p>
    <w:p w14:paraId="26E83EA9" w14:textId="54363847" w:rsidR="0055755A" w:rsidRDefault="003862B9" w:rsidP="00453602">
      <w:pPr>
        <w:spacing w:after="0" w:line="240" w:lineRule="auto"/>
        <w:ind w:left="0" w:firstLine="0"/>
        <w:rPr>
          <w:rFonts w:eastAsiaTheme="minorHAnsi"/>
          <w:bCs/>
          <w:color w:val="000000" w:themeColor="text1"/>
          <w:sz w:val="24"/>
          <w:lang w:eastAsia="en-US"/>
        </w:rPr>
      </w:pPr>
      <w:r>
        <w:rPr>
          <w:rFonts w:eastAsiaTheme="minorHAnsi"/>
          <w:bCs/>
          <w:color w:val="000000" w:themeColor="text1"/>
          <w:sz w:val="24"/>
          <w:lang w:eastAsia="en-US"/>
        </w:rPr>
        <w:t>CHARLA: COMO VERIFICAR AGRICULTURA SOSTENIBLE A ESCALA GLOBAL</w:t>
      </w:r>
    </w:p>
    <w:p w14:paraId="75CC5DF7" w14:textId="03D789D9" w:rsidR="003862B9" w:rsidRPr="003862B9" w:rsidRDefault="003862B9" w:rsidP="00453602">
      <w:pPr>
        <w:spacing w:after="0" w:line="240" w:lineRule="auto"/>
        <w:ind w:left="0" w:firstLine="0"/>
        <w:rPr>
          <w:rFonts w:eastAsiaTheme="minorHAnsi"/>
          <w:bCs/>
          <w:color w:val="000000" w:themeColor="text1"/>
          <w:sz w:val="24"/>
          <w:szCs w:val="24"/>
          <w:lang w:eastAsia="en-US"/>
        </w:rPr>
      </w:pPr>
      <w:r>
        <w:rPr>
          <w:rFonts w:eastAsiaTheme="minorHAnsi"/>
          <w:bCs/>
          <w:color w:val="000000" w:themeColor="text1"/>
          <w:sz w:val="24"/>
          <w:lang w:eastAsia="en-US"/>
        </w:rPr>
        <w:t>Ho</w:t>
      </w:r>
      <w:r>
        <w:rPr>
          <w:rFonts w:eastAsiaTheme="minorHAnsi"/>
          <w:bCs/>
          <w:color w:val="000000" w:themeColor="text1"/>
          <w:sz w:val="24"/>
          <w:lang w:eastAsia="en-US"/>
        </w:rPr>
        <w:t xml:space="preserve">ra: 16:30 a 19:00 </w:t>
      </w:r>
      <w:proofErr w:type="spellStart"/>
      <w:r>
        <w:rPr>
          <w:rFonts w:eastAsiaTheme="minorHAnsi"/>
          <w:bCs/>
          <w:color w:val="000000" w:themeColor="text1"/>
          <w:sz w:val="24"/>
          <w:lang w:eastAsia="en-US"/>
        </w:rPr>
        <w:t>hs</w:t>
      </w:r>
      <w:proofErr w:type="spellEnd"/>
    </w:p>
    <w:p w14:paraId="61864492" w14:textId="45F04C31" w:rsidR="00453602" w:rsidRPr="003862B9" w:rsidRDefault="003862B9" w:rsidP="00453602">
      <w:pPr>
        <w:spacing w:after="0" w:line="240" w:lineRule="auto"/>
        <w:ind w:left="0" w:firstLine="0"/>
        <w:rPr>
          <w:rFonts w:eastAsiaTheme="minorHAnsi"/>
          <w:bCs/>
          <w:color w:val="000000" w:themeColor="text1"/>
          <w:sz w:val="24"/>
          <w:lang w:eastAsia="en-US"/>
        </w:rPr>
      </w:pPr>
      <w:r>
        <w:rPr>
          <w:rFonts w:eastAsiaTheme="minorHAnsi"/>
          <w:bCs/>
          <w:color w:val="000000" w:themeColor="text1"/>
          <w:sz w:val="24"/>
          <w:lang w:eastAsia="en-US"/>
        </w:rPr>
        <w:t>Lugar: Espacio LODO</w:t>
      </w:r>
    </w:p>
    <w:p w14:paraId="6974AFA9" w14:textId="77777777" w:rsidR="0055755A" w:rsidRDefault="0055755A" w:rsidP="00453602">
      <w:pPr>
        <w:spacing w:after="0" w:line="240" w:lineRule="auto"/>
        <w:ind w:left="0" w:firstLine="0"/>
        <w:rPr>
          <w:rFonts w:eastAsiaTheme="minorHAnsi"/>
          <w:b/>
          <w:color w:val="000000" w:themeColor="text1"/>
          <w:sz w:val="24"/>
          <w:szCs w:val="24"/>
          <w:lang w:eastAsia="en-US"/>
        </w:rPr>
      </w:pPr>
    </w:p>
    <w:p w14:paraId="53857683" w14:textId="2CF40768" w:rsidR="0055755A" w:rsidRPr="0055755A" w:rsidRDefault="0055755A" w:rsidP="0032551C">
      <w:pPr>
        <w:spacing w:after="0" w:line="240" w:lineRule="auto"/>
        <w:ind w:left="0" w:firstLine="0"/>
        <w:jc w:val="left"/>
        <w:rPr>
          <w:rFonts w:eastAsiaTheme="minorHAnsi"/>
          <w:b/>
          <w:color w:val="000000" w:themeColor="text1"/>
          <w:sz w:val="24"/>
          <w:szCs w:val="24"/>
          <w:lang w:eastAsia="en-US"/>
        </w:rPr>
      </w:pPr>
      <w:r w:rsidRPr="0055755A">
        <w:rPr>
          <w:rFonts w:eastAsiaTheme="minorHAnsi"/>
          <w:b/>
          <w:color w:val="000000" w:themeColor="text1"/>
          <w:sz w:val="24"/>
          <w:szCs w:val="24"/>
          <w:lang w:eastAsia="en-US"/>
        </w:rPr>
        <w:t xml:space="preserve">08 de </w:t>
      </w:r>
      <w:r w:rsidR="003862B9">
        <w:rPr>
          <w:rFonts w:eastAsiaTheme="minorHAnsi"/>
          <w:b/>
          <w:color w:val="000000" w:themeColor="text1"/>
          <w:sz w:val="24"/>
          <w:szCs w:val="24"/>
          <w:lang w:eastAsia="en-US"/>
        </w:rPr>
        <w:t>octubre</w:t>
      </w:r>
      <w:r w:rsidRPr="0055755A">
        <w:rPr>
          <w:rFonts w:eastAsiaTheme="minorHAnsi"/>
          <w:b/>
          <w:color w:val="000000" w:themeColor="text1"/>
          <w:sz w:val="24"/>
          <w:szCs w:val="24"/>
          <w:lang w:eastAsia="en-US"/>
        </w:rPr>
        <w:t xml:space="preserve"> </w:t>
      </w:r>
    </w:p>
    <w:p w14:paraId="71387E6B" w14:textId="705D6BA0" w:rsidR="0055755A" w:rsidRDefault="003862B9" w:rsidP="0032551C">
      <w:pPr>
        <w:spacing w:after="0" w:line="240" w:lineRule="auto"/>
        <w:ind w:left="0" w:firstLine="0"/>
        <w:jc w:val="left"/>
        <w:rPr>
          <w:rFonts w:eastAsiaTheme="minorHAnsi"/>
          <w:bCs/>
          <w:color w:val="000000" w:themeColor="text1"/>
          <w:sz w:val="24"/>
          <w:szCs w:val="24"/>
          <w:lang w:eastAsia="en-US"/>
        </w:rPr>
      </w:pPr>
      <w:r>
        <w:rPr>
          <w:rFonts w:eastAsiaTheme="minorHAnsi"/>
          <w:bCs/>
          <w:color w:val="000000" w:themeColor="text1"/>
          <w:sz w:val="24"/>
          <w:szCs w:val="24"/>
          <w:lang w:eastAsia="en-US"/>
        </w:rPr>
        <w:t>WEBINAR BLANQUEO DE CAPITALES Y OPORTUNIDADES DE INVERSION PRODUCTIVA</w:t>
      </w:r>
    </w:p>
    <w:p w14:paraId="5FCEA399" w14:textId="0DEC615D" w:rsidR="0055755A" w:rsidRDefault="0055755A" w:rsidP="0032551C">
      <w:pPr>
        <w:spacing w:after="0" w:line="240" w:lineRule="auto"/>
        <w:ind w:left="0" w:firstLine="0"/>
        <w:jc w:val="left"/>
        <w:rPr>
          <w:rFonts w:eastAsiaTheme="minorHAnsi"/>
          <w:bCs/>
          <w:color w:val="000000" w:themeColor="text1"/>
          <w:sz w:val="24"/>
          <w:szCs w:val="24"/>
          <w:lang w:eastAsia="en-US"/>
        </w:rPr>
      </w:pPr>
      <w:r w:rsidRPr="0055755A">
        <w:rPr>
          <w:rFonts w:eastAsiaTheme="minorHAnsi"/>
          <w:bCs/>
          <w:color w:val="000000" w:themeColor="text1"/>
          <w:sz w:val="24"/>
          <w:szCs w:val="24"/>
          <w:lang w:eastAsia="en-US"/>
        </w:rPr>
        <w:t xml:space="preserve">Hora: </w:t>
      </w:r>
      <w:r w:rsidR="003862B9">
        <w:rPr>
          <w:rFonts w:eastAsiaTheme="minorHAnsi"/>
          <w:bCs/>
          <w:color w:val="000000" w:themeColor="text1"/>
          <w:sz w:val="24"/>
          <w:szCs w:val="24"/>
          <w:lang w:eastAsia="en-US"/>
        </w:rPr>
        <w:t>17</w:t>
      </w:r>
      <w:r w:rsidR="00232731">
        <w:rPr>
          <w:rFonts w:eastAsiaTheme="minorHAnsi"/>
          <w:bCs/>
          <w:color w:val="000000" w:themeColor="text1"/>
          <w:sz w:val="24"/>
          <w:szCs w:val="24"/>
          <w:lang w:eastAsia="en-US"/>
        </w:rPr>
        <w:t>:00</w:t>
      </w:r>
      <w:r w:rsidRPr="0055755A">
        <w:rPr>
          <w:rFonts w:eastAsiaTheme="minorHAnsi"/>
          <w:bCs/>
          <w:color w:val="000000" w:themeColor="text1"/>
          <w:sz w:val="24"/>
          <w:szCs w:val="24"/>
          <w:lang w:eastAsia="en-US"/>
        </w:rPr>
        <w:t xml:space="preserve"> a 1</w:t>
      </w:r>
      <w:r w:rsidR="003862B9">
        <w:rPr>
          <w:rFonts w:eastAsiaTheme="minorHAnsi"/>
          <w:bCs/>
          <w:color w:val="000000" w:themeColor="text1"/>
          <w:sz w:val="24"/>
          <w:szCs w:val="24"/>
          <w:lang w:eastAsia="en-US"/>
        </w:rPr>
        <w:t>8</w:t>
      </w:r>
      <w:r w:rsidR="00232731">
        <w:rPr>
          <w:rFonts w:eastAsiaTheme="minorHAnsi"/>
          <w:bCs/>
          <w:color w:val="000000" w:themeColor="text1"/>
          <w:sz w:val="24"/>
          <w:szCs w:val="24"/>
          <w:lang w:eastAsia="en-US"/>
        </w:rPr>
        <w:t>:00</w:t>
      </w:r>
      <w:r w:rsidRPr="0055755A">
        <w:rPr>
          <w:rFonts w:eastAsiaTheme="minorHAnsi"/>
          <w:bCs/>
          <w:color w:val="000000" w:themeColor="text1"/>
          <w:sz w:val="24"/>
          <w:szCs w:val="24"/>
          <w:lang w:eastAsia="en-US"/>
        </w:rPr>
        <w:t xml:space="preserve"> </w:t>
      </w:r>
      <w:proofErr w:type="spellStart"/>
      <w:r w:rsidRPr="0055755A">
        <w:rPr>
          <w:rFonts w:eastAsiaTheme="minorHAnsi"/>
          <w:bCs/>
          <w:color w:val="000000" w:themeColor="text1"/>
          <w:sz w:val="24"/>
          <w:szCs w:val="24"/>
          <w:lang w:eastAsia="en-US"/>
        </w:rPr>
        <w:t>hs</w:t>
      </w:r>
      <w:proofErr w:type="spellEnd"/>
    </w:p>
    <w:p w14:paraId="06A03295" w14:textId="75D15D70" w:rsidR="00B43316" w:rsidRDefault="00B43316" w:rsidP="0032551C">
      <w:pPr>
        <w:spacing w:after="0" w:line="240" w:lineRule="auto"/>
        <w:ind w:left="0" w:firstLine="0"/>
        <w:jc w:val="left"/>
        <w:rPr>
          <w:rFonts w:eastAsiaTheme="minorHAnsi"/>
          <w:bCs/>
          <w:color w:val="000000" w:themeColor="text1"/>
          <w:sz w:val="24"/>
          <w:szCs w:val="24"/>
          <w:lang w:eastAsia="en-US"/>
        </w:rPr>
      </w:pPr>
      <w:r>
        <w:rPr>
          <w:rFonts w:eastAsiaTheme="minorHAnsi"/>
          <w:bCs/>
          <w:color w:val="000000" w:themeColor="text1"/>
          <w:sz w:val="24"/>
          <w:szCs w:val="24"/>
          <w:lang w:eastAsia="en-US"/>
        </w:rPr>
        <w:t xml:space="preserve">Inscripciones: </w:t>
      </w:r>
      <w:hyperlink r:id="rId21" w:history="1">
        <w:r w:rsidRPr="00545A26">
          <w:rPr>
            <w:rStyle w:val="Hipervnculo"/>
            <w:rFonts w:eastAsiaTheme="minorHAnsi"/>
            <w:bCs/>
            <w:sz w:val="24"/>
            <w:szCs w:val="24"/>
            <w:lang w:eastAsia="en-US"/>
          </w:rPr>
          <w:t>http://surl.li/dnmmvv</w:t>
        </w:r>
      </w:hyperlink>
    </w:p>
    <w:p w14:paraId="30DAF98F" w14:textId="28407261" w:rsidR="003862B9" w:rsidRDefault="003862B9" w:rsidP="0032551C">
      <w:pPr>
        <w:spacing w:after="0" w:line="240" w:lineRule="auto"/>
        <w:ind w:left="0" w:firstLine="0"/>
        <w:jc w:val="left"/>
        <w:rPr>
          <w:rFonts w:eastAsiaTheme="minorHAnsi"/>
          <w:bCs/>
          <w:color w:val="000000" w:themeColor="text1"/>
          <w:sz w:val="24"/>
          <w:szCs w:val="24"/>
          <w:lang w:eastAsia="en-US"/>
        </w:rPr>
      </w:pPr>
      <w:r>
        <w:rPr>
          <w:rFonts w:eastAsiaTheme="minorHAnsi"/>
          <w:bCs/>
          <w:color w:val="000000" w:themeColor="text1"/>
          <w:sz w:val="24"/>
          <w:szCs w:val="24"/>
          <w:lang w:eastAsia="en-US"/>
        </w:rPr>
        <w:t>Contacto</w:t>
      </w:r>
      <w:r w:rsidR="00B43316">
        <w:rPr>
          <w:rFonts w:eastAsiaTheme="minorHAnsi"/>
          <w:bCs/>
          <w:color w:val="000000" w:themeColor="text1"/>
          <w:sz w:val="24"/>
          <w:szCs w:val="24"/>
          <w:lang w:eastAsia="en-US"/>
        </w:rPr>
        <w:t xml:space="preserve">: </w:t>
      </w:r>
      <w:hyperlink r:id="rId22" w:history="1">
        <w:r w:rsidR="00B43316" w:rsidRPr="00545A26">
          <w:rPr>
            <w:rStyle w:val="Hipervnculo"/>
            <w:rFonts w:eastAsiaTheme="minorHAnsi"/>
            <w:bCs/>
            <w:sz w:val="24"/>
            <w:szCs w:val="24"/>
            <w:lang w:eastAsia="en-US"/>
          </w:rPr>
          <w:t>npiazza@promendoza.com</w:t>
        </w:r>
      </w:hyperlink>
    </w:p>
    <w:p w14:paraId="0A1A8F69" w14:textId="77777777" w:rsidR="00B43316" w:rsidRDefault="00B43316" w:rsidP="0032551C">
      <w:pPr>
        <w:spacing w:after="0" w:line="240" w:lineRule="auto"/>
        <w:ind w:left="0" w:firstLine="0"/>
        <w:jc w:val="left"/>
        <w:rPr>
          <w:rFonts w:eastAsiaTheme="minorHAnsi"/>
          <w:bCs/>
          <w:color w:val="000000" w:themeColor="text1"/>
          <w:sz w:val="24"/>
          <w:szCs w:val="24"/>
          <w:lang w:eastAsia="en-US"/>
        </w:rPr>
      </w:pPr>
    </w:p>
    <w:p w14:paraId="613DDF05" w14:textId="77777777" w:rsidR="00B43316" w:rsidRPr="00687F17" w:rsidRDefault="00B43316" w:rsidP="00B43316">
      <w:pPr>
        <w:spacing w:after="0" w:line="240" w:lineRule="auto"/>
        <w:ind w:left="0" w:firstLine="0"/>
        <w:jc w:val="left"/>
        <w:rPr>
          <w:rFonts w:eastAsiaTheme="minorHAnsi"/>
          <w:b/>
          <w:bCs/>
          <w:color w:val="auto"/>
          <w:sz w:val="24"/>
          <w:lang w:eastAsia="en-US"/>
        </w:rPr>
      </w:pPr>
      <w:r>
        <w:rPr>
          <w:rFonts w:eastAsiaTheme="minorHAnsi"/>
          <w:b/>
          <w:bCs/>
          <w:color w:val="auto"/>
          <w:sz w:val="24"/>
          <w:lang w:eastAsia="en-US"/>
        </w:rPr>
        <w:t>09 de octubre</w:t>
      </w:r>
      <w:r w:rsidRPr="00687F17">
        <w:rPr>
          <w:rFonts w:eastAsiaTheme="minorHAnsi"/>
          <w:b/>
          <w:bCs/>
          <w:color w:val="auto"/>
          <w:sz w:val="24"/>
          <w:lang w:eastAsia="en-US"/>
        </w:rPr>
        <w:t xml:space="preserve"> </w:t>
      </w:r>
    </w:p>
    <w:p w14:paraId="1DA1A38D" w14:textId="019F40E8" w:rsidR="00B43316" w:rsidRDefault="00B43316" w:rsidP="00B43316">
      <w:pPr>
        <w:spacing w:after="0" w:line="240" w:lineRule="auto"/>
        <w:ind w:left="0" w:firstLine="0"/>
        <w:jc w:val="left"/>
        <w:rPr>
          <w:rFonts w:eastAsiaTheme="minorHAnsi"/>
          <w:color w:val="auto"/>
          <w:sz w:val="24"/>
          <w:lang w:eastAsia="en-US"/>
        </w:rPr>
      </w:pPr>
      <w:r>
        <w:rPr>
          <w:rFonts w:eastAsiaTheme="minorHAnsi"/>
          <w:color w:val="auto"/>
          <w:sz w:val="24"/>
          <w:lang w:eastAsia="en-US"/>
        </w:rPr>
        <w:t>CHARLAS DE MARKETING “PILARES DEL EMPRENDIMIENTO”</w:t>
      </w:r>
    </w:p>
    <w:p w14:paraId="5D0C1ECE" w14:textId="5AF22130" w:rsidR="00B43316" w:rsidRDefault="00B43316" w:rsidP="00B43316">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Hora: </w:t>
      </w:r>
      <w:r>
        <w:rPr>
          <w:rFonts w:eastAsiaTheme="minorHAnsi"/>
          <w:color w:val="auto"/>
          <w:sz w:val="24"/>
          <w:lang w:eastAsia="en-US"/>
        </w:rPr>
        <w:t>15</w:t>
      </w:r>
      <w:r w:rsidR="00232731">
        <w:rPr>
          <w:rFonts w:eastAsiaTheme="minorHAnsi"/>
          <w:color w:val="auto"/>
          <w:sz w:val="24"/>
          <w:lang w:eastAsia="en-US"/>
        </w:rPr>
        <w:t>:00</w:t>
      </w:r>
      <w:r>
        <w:rPr>
          <w:rFonts w:eastAsiaTheme="minorHAnsi"/>
          <w:color w:val="auto"/>
          <w:sz w:val="24"/>
          <w:lang w:eastAsia="en-US"/>
        </w:rPr>
        <w:t xml:space="preserve"> a 17</w:t>
      </w:r>
      <w:r w:rsidR="00232731">
        <w:rPr>
          <w:rFonts w:eastAsiaTheme="minorHAnsi"/>
          <w:color w:val="auto"/>
          <w:sz w:val="24"/>
          <w:lang w:eastAsia="en-US"/>
        </w:rPr>
        <w:t>:00</w:t>
      </w:r>
      <w:r>
        <w:rPr>
          <w:rFonts w:eastAsiaTheme="minorHAnsi"/>
          <w:color w:val="auto"/>
          <w:sz w:val="24"/>
          <w:lang w:eastAsia="en-US"/>
        </w:rPr>
        <w:t xml:space="preserve"> </w:t>
      </w:r>
      <w:proofErr w:type="spellStart"/>
      <w:r w:rsidRPr="00682D93">
        <w:rPr>
          <w:rFonts w:eastAsiaTheme="minorHAnsi"/>
          <w:color w:val="auto"/>
          <w:sz w:val="24"/>
          <w:lang w:eastAsia="en-US"/>
        </w:rPr>
        <w:t>hs</w:t>
      </w:r>
      <w:proofErr w:type="spellEnd"/>
    </w:p>
    <w:p w14:paraId="3506A2B9" w14:textId="17F3986D" w:rsidR="00B43316" w:rsidRDefault="00B43316" w:rsidP="00B43316">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Lugar: </w:t>
      </w:r>
      <w:r>
        <w:rPr>
          <w:rFonts w:eastAsiaTheme="minorHAnsi"/>
          <w:color w:val="auto"/>
          <w:sz w:val="24"/>
          <w:lang w:eastAsia="en-US"/>
        </w:rPr>
        <w:t>Espacio de Convergencia Social ECOS (Perú 1530, Ciudad)</w:t>
      </w:r>
    </w:p>
    <w:p w14:paraId="5132CA29" w14:textId="67338259" w:rsidR="00B43316" w:rsidRPr="00FA31A9" w:rsidRDefault="00B43316" w:rsidP="00B43316">
      <w:pPr>
        <w:spacing w:after="0" w:line="240" w:lineRule="auto"/>
        <w:ind w:left="0" w:firstLine="0"/>
        <w:jc w:val="left"/>
        <w:rPr>
          <w:rFonts w:eastAsiaTheme="minorHAnsi"/>
          <w:color w:val="auto"/>
          <w:sz w:val="24"/>
          <w:lang w:eastAsia="en-US"/>
        </w:rPr>
      </w:pPr>
      <w:r>
        <w:rPr>
          <w:rFonts w:eastAsiaTheme="minorHAnsi"/>
          <w:color w:val="auto"/>
          <w:sz w:val="24"/>
          <w:lang w:eastAsia="en-US"/>
        </w:rPr>
        <w:t xml:space="preserve">Inscripciones: </w:t>
      </w:r>
      <w:hyperlink r:id="rId23" w:history="1">
        <w:r w:rsidRPr="00545A26">
          <w:rPr>
            <w:rStyle w:val="Hipervnculo"/>
            <w:rFonts w:eastAsiaTheme="minorHAnsi"/>
            <w:sz w:val="24"/>
            <w:lang w:eastAsia="en-US"/>
          </w:rPr>
          <w:t>http://surl.li/jzttii</w:t>
        </w:r>
      </w:hyperlink>
      <w:r>
        <w:rPr>
          <w:rFonts w:eastAsiaTheme="minorHAnsi"/>
          <w:color w:val="auto"/>
          <w:sz w:val="24"/>
          <w:lang w:eastAsia="en-US"/>
        </w:rPr>
        <w:t xml:space="preserve"> </w:t>
      </w:r>
    </w:p>
    <w:p w14:paraId="29C99F71" w14:textId="77777777" w:rsidR="0055755A" w:rsidRPr="0055755A" w:rsidRDefault="0055755A" w:rsidP="0032551C">
      <w:pPr>
        <w:spacing w:after="0" w:line="240" w:lineRule="auto"/>
        <w:ind w:left="0" w:firstLine="0"/>
        <w:jc w:val="left"/>
        <w:rPr>
          <w:rFonts w:eastAsiaTheme="minorHAnsi"/>
          <w:bCs/>
          <w:color w:val="auto"/>
          <w:sz w:val="24"/>
          <w:lang w:eastAsia="en-US"/>
        </w:rPr>
      </w:pPr>
    </w:p>
    <w:p w14:paraId="79E520DE" w14:textId="1ADE252F" w:rsidR="00453602" w:rsidRPr="00687F17" w:rsidRDefault="0055755A" w:rsidP="0032551C">
      <w:pPr>
        <w:spacing w:after="0" w:line="240" w:lineRule="auto"/>
        <w:ind w:left="0" w:firstLine="0"/>
        <w:jc w:val="left"/>
        <w:rPr>
          <w:rFonts w:eastAsiaTheme="minorHAnsi"/>
          <w:b/>
          <w:bCs/>
          <w:color w:val="auto"/>
          <w:sz w:val="24"/>
          <w:lang w:eastAsia="en-US"/>
        </w:rPr>
      </w:pPr>
      <w:r>
        <w:rPr>
          <w:rFonts w:eastAsiaTheme="minorHAnsi"/>
          <w:b/>
          <w:bCs/>
          <w:color w:val="auto"/>
          <w:sz w:val="24"/>
          <w:lang w:eastAsia="en-US"/>
        </w:rPr>
        <w:t xml:space="preserve">09 de </w:t>
      </w:r>
      <w:r w:rsidR="00682D93">
        <w:rPr>
          <w:rFonts w:eastAsiaTheme="minorHAnsi"/>
          <w:b/>
          <w:bCs/>
          <w:color w:val="auto"/>
          <w:sz w:val="24"/>
          <w:lang w:eastAsia="en-US"/>
        </w:rPr>
        <w:t>octubre</w:t>
      </w:r>
      <w:r w:rsidR="00453602" w:rsidRPr="00687F17">
        <w:rPr>
          <w:rFonts w:eastAsiaTheme="minorHAnsi"/>
          <w:b/>
          <w:bCs/>
          <w:color w:val="auto"/>
          <w:sz w:val="24"/>
          <w:lang w:eastAsia="en-US"/>
        </w:rPr>
        <w:t xml:space="preserve"> </w:t>
      </w:r>
    </w:p>
    <w:p w14:paraId="41A02DFD" w14:textId="756D3396" w:rsidR="00682D93" w:rsidRDefault="00682D93" w:rsidP="00ED00A1">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EXPO FRANQUICIAS CUYO</w:t>
      </w:r>
    </w:p>
    <w:p w14:paraId="722B4C9B" w14:textId="77777777" w:rsidR="00682D93" w:rsidRDefault="00682D93" w:rsidP="00ED00A1">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Hora: 09:00 </w:t>
      </w:r>
      <w:proofErr w:type="spellStart"/>
      <w:r w:rsidRPr="00682D93">
        <w:rPr>
          <w:rFonts w:eastAsiaTheme="minorHAnsi"/>
          <w:color w:val="auto"/>
          <w:sz w:val="24"/>
          <w:lang w:eastAsia="en-US"/>
        </w:rPr>
        <w:t>hs</w:t>
      </w:r>
      <w:proofErr w:type="spellEnd"/>
    </w:p>
    <w:p w14:paraId="70C1D4B6" w14:textId="7961042A" w:rsidR="00687F17" w:rsidRDefault="00682D93" w:rsidP="00ED00A1">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Lugar: Auditorio Ángel Bustelo</w:t>
      </w:r>
    </w:p>
    <w:p w14:paraId="5F8ED2E0" w14:textId="77777777" w:rsidR="00B43316" w:rsidRDefault="00B43316" w:rsidP="00ED00A1">
      <w:pPr>
        <w:spacing w:after="0" w:line="240" w:lineRule="auto"/>
        <w:ind w:left="0" w:firstLine="0"/>
        <w:jc w:val="left"/>
        <w:rPr>
          <w:rFonts w:eastAsiaTheme="minorHAnsi"/>
          <w:color w:val="auto"/>
          <w:sz w:val="24"/>
          <w:lang w:eastAsia="en-US"/>
        </w:rPr>
      </w:pPr>
    </w:p>
    <w:p w14:paraId="5653E4B4" w14:textId="77777777" w:rsidR="00B43316" w:rsidRDefault="00B43316" w:rsidP="00ED00A1">
      <w:pPr>
        <w:spacing w:after="0" w:line="240" w:lineRule="auto"/>
        <w:ind w:left="0" w:firstLine="0"/>
        <w:jc w:val="left"/>
        <w:rPr>
          <w:rFonts w:eastAsiaTheme="minorHAnsi"/>
          <w:color w:val="auto"/>
          <w:sz w:val="24"/>
          <w:lang w:eastAsia="en-US"/>
        </w:rPr>
      </w:pPr>
    </w:p>
    <w:p w14:paraId="37C614F0" w14:textId="77777777" w:rsidR="00B43316" w:rsidRDefault="00B43316" w:rsidP="00ED00A1">
      <w:pPr>
        <w:spacing w:after="0" w:line="240" w:lineRule="auto"/>
        <w:ind w:left="0" w:firstLine="0"/>
        <w:jc w:val="left"/>
        <w:rPr>
          <w:rFonts w:eastAsiaTheme="minorHAnsi"/>
          <w:color w:val="auto"/>
          <w:sz w:val="24"/>
          <w:lang w:eastAsia="en-US"/>
        </w:rPr>
      </w:pPr>
    </w:p>
    <w:p w14:paraId="2EAEF87E" w14:textId="77777777" w:rsidR="00B43316" w:rsidRDefault="00B43316" w:rsidP="00ED00A1">
      <w:pPr>
        <w:spacing w:after="0" w:line="240" w:lineRule="auto"/>
        <w:ind w:left="0" w:firstLine="0"/>
        <w:jc w:val="left"/>
        <w:rPr>
          <w:rFonts w:eastAsiaTheme="minorHAnsi"/>
          <w:color w:val="auto"/>
          <w:sz w:val="24"/>
          <w:lang w:eastAsia="en-US"/>
        </w:rPr>
      </w:pPr>
    </w:p>
    <w:p w14:paraId="51C339E9" w14:textId="382E279F" w:rsidR="00B43316" w:rsidRPr="00687F17" w:rsidRDefault="00B43316" w:rsidP="00B43316">
      <w:pPr>
        <w:spacing w:after="0" w:line="240" w:lineRule="auto"/>
        <w:ind w:left="0" w:firstLine="0"/>
        <w:jc w:val="left"/>
        <w:rPr>
          <w:rFonts w:eastAsiaTheme="minorHAnsi"/>
          <w:b/>
          <w:bCs/>
          <w:color w:val="auto"/>
          <w:sz w:val="24"/>
          <w:lang w:eastAsia="en-US"/>
        </w:rPr>
      </w:pPr>
      <w:r>
        <w:rPr>
          <w:rFonts w:eastAsiaTheme="minorHAnsi"/>
          <w:b/>
          <w:bCs/>
          <w:color w:val="auto"/>
          <w:sz w:val="24"/>
          <w:lang w:eastAsia="en-US"/>
        </w:rPr>
        <w:lastRenderedPageBreak/>
        <w:t>10</w:t>
      </w:r>
      <w:r>
        <w:rPr>
          <w:rFonts w:eastAsiaTheme="minorHAnsi"/>
          <w:b/>
          <w:bCs/>
          <w:color w:val="auto"/>
          <w:sz w:val="24"/>
          <w:lang w:eastAsia="en-US"/>
        </w:rPr>
        <w:t xml:space="preserve"> de octubre</w:t>
      </w:r>
      <w:r w:rsidRPr="00687F17">
        <w:rPr>
          <w:rFonts w:eastAsiaTheme="minorHAnsi"/>
          <w:b/>
          <w:bCs/>
          <w:color w:val="auto"/>
          <w:sz w:val="24"/>
          <w:lang w:eastAsia="en-US"/>
        </w:rPr>
        <w:t xml:space="preserve"> </w:t>
      </w:r>
    </w:p>
    <w:p w14:paraId="49917570" w14:textId="287798B1" w:rsidR="00B43316" w:rsidRDefault="00B43316" w:rsidP="00B43316">
      <w:pPr>
        <w:spacing w:after="0" w:line="240" w:lineRule="auto"/>
        <w:ind w:left="0" w:firstLine="0"/>
        <w:jc w:val="left"/>
        <w:rPr>
          <w:rFonts w:eastAsiaTheme="minorHAnsi"/>
          <w:color w:val="auto"/>
          <w:sz w:val="24"/>
          <w:lang w:eastAsia="en-US"/>
        </w:rPr>
      </w:pPr>
      <w:r>
        <w:rPr>
          <w:rFonts w:eastAsiaTheme="minorHAnsi"/>
          <w:color w:val="auto"/>
          <w:sz w:val="24"/>
          <w:lang w:eastAsia="en-US"/>
        </w:rPr>
        <w:t>EXPERIENICA ENDEAVOR CUYO</w:t>
      </w:r>
    </w:p>
    <w:p w14:paraId="6C5322B3" w14:textId="442A95C6" w:rsidR="00B43316" w:rsidRDefault="00B43316" w:rsidP="00B43316">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Hora: </w:t>
      </w:r>
      <w:r w:rsidR="00232731">
        <w:rPr>
          <w:rFonts w:eastAsiaTheme="minorHAnsi"/>
          <w:color w:val="auto"/>
          <w:sz w:val="24"/>
          <w:lang w:eastAsia="en-US"/>
        </w:rPr>
        <w:t>08:00</w:t>
      </w:r>
      <w:r w:rsidRPr="00682D93">
        <w:rPr>
          <w:rFonts w:eastAsiaTheme="minorHAnsi"/>
          <w:color w:val="auto"/>
          <w:sz w:val="24"/>
          <w:lang w:eastAsia="en-US"/>
        </w:rPr>
        <w:t xml:space="preserve"> </w:t>
      </w:r>
      <w:proofErr w:type="spellStart"/>
      <w:r w:rsidRPr="00682D93">
        <w:rPr>
          <w:rFonts w:eastAsiaTheme="minorHAnsi"/>
          <w:color w:val="auto"/>
          <w:sz w:val="24"/>
          <w:lang w:eastAsia="en-US"/>
        </w:rPr>
        <w:t>hs</w:t>
      </w:r>
      <w:proofErr w:type="spellEnd"/>
    </w:p>
    <w:p w14:paraId="4C672523" w14:textId="2CE0CAD2" w:rsidR="00B43316" w:rsidRDefault="00B43316" w:rsidP="00B43316">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Lugar: </w:t>
      </w:r>
      <w:r w:rsidR="00232731">
        <w:rPr>
          <w:rFonts w:eastAsiaTheme="minorHAnsi"/>
          <w:color w:val="auto"/>
          <w:sz w:val="24"/>
          <w:lang w:eastAsia="en-US"/>
        </w:rPr>
        <w:t>Complejo Naves (Las Cubas 501, Ciudad Mendoza)</w:t>
      </w:r>
    </w:p>
    <w:p w14:paraId="1180DB16" w14:textId="204272DD" w:rsidR="00232731" w:rsidRDefault="00232731" w:rsidP="00B43316">
      <w:pPr>
        <w:spacing w:after="0" w:line="240" w:lineRule="auto"/>
        <w:ind w:left="0" w:firstLine="0"/>
        <w:jc w:val="left"/>
        <w:rPr>
          <w:rFonts w:eastAsiaTheme="minorHAnsi"/>
          <w:color w:val="auto"/>
          <w:sz w:val="24"/>
          <w:lang w:eastAsia="en-US"/>
        </w:rPr>
      </w:pPr>
      <w:r>
        <w:rPr>
          <w:rFonts w:eastAsiaTheme="minorHAnsi"/>
          <w:color w:val="auto"/>
          <w:sz w:val="24"/>
          <w:lang w:eastAsia="en-US"/>
        </w:rPr>
        <w:t xml:space="preserve">Inscripciones: </w:t>
      </w:r>
      <w:hyperlink r:id="rId24" w:history="1">
        <w:r w:rsidRPr="00545A26">
          <w:rPr>
            <w:rStyle w:val="Hipervnculo"/>
            <w:rFonts w:eastAsiaTheme="minorHAnsi"/>
            <w:sz w:val="24"/>
            <w:lang w:eastAsia="en-US"/>
          </w:rPr>
          <w:t>https://eventos-endeavor.com/event/328</w:t>
        </w:r>
      </w:hyperlink>
      <w:r>
        <w:rPr>
          <w:rFonts w:eastAsiaTheme="minorHAnsi"/>
          <w:color w:val="auto"/>
          <w:sz w:val="24"/>
          <w:lang w:eastAsia="en-US"/>
        </w:rPr>
        <w:t xml:space="preserve"> </w:t>
      </w:r>
    </w:p>
    <w:p w14:paraId="551D81A5" w14:textId="77777777" w:rsidR="00232731" w:rsidRDefault="00232731" w:rsidP="00B43316">
      <w:pPr>
        <w:spacing w:after="0" w:line="240" w:lineRule="auto"/>
        <w:ind w:left="0" w:firstLine="0"/>
        <w:jc w:val="left"/>
        <w:rPr>
          <w:rFonts w:eastAsiaTheme="minorHAnsi"/>
          <w:color w:val="auto"/>
          <w:sz w:val="24"/>
          <w:lang w:eastAsia="en-US"/>
        </w:rPr>
      </w:pPr>
    </w:p>
    <w:p w14:paraId="7B7D7FDB" w14:textId="68AE2772" w:rsidR="00232731" w:rsidRPr="00687F17" w:rsidRDefault="00232731" w:rsidP="00232731">
      <w:pPr>
        <w:spacing w:after="0" w:line="240" w:lineRule="auto"/>
        <w:ind w:left="0" w:firstLine="0"/>
        <w:jc w:val="left"/>
        <w:rPr>
          <w:rFonts w:eastAsiaTheme="minorHAnsi"/>
          <w:b/>
          <w:bCs/>
          <w:color w:val="auto"/>
          <w:sz w:val="24"/>
          <w:lang w:eastAsia="en-US"/>
        </w:rPr>
      </w:pPr>
      <w:r>
        <w:rPr>
          <w:rFonts w:eastAsiaTheme="minorHAnsi"/>
          <w:b/>
          <w:bCs/>
          <w:color w:val="auto"/>
          <w:sz w:val="24"/>
          <w:lang w:eastAsia="en-US"/>
        </w:rPr>
        <w:t>1</w:t>
      </w:r>
      <w:r>
        <w:rPr>
          <w:rFonts w:eastAsiaTheme="minorHAnsi"/>
          <w:b/>
          <w:bCs/>
          <w:color w:val="auto"/>
          <w:sz w:val="24"/>
          <w:lang w:eastAsia="en-US"/>
        </w:rPr>
        <w:t>1</w:t>
      </w:r>
      <w:r>
        <w:rPr>
          <w:rFonts w:eastAsiaTheme="minorHAnsi"/>
          <w:b/>
          <w:bCs/>
          <w:color w:val="auto"/>
          <w:sz w:val="24"/>
          <w:lang w:eastAsia="en-US"/>
        </w:rPr>
        <w:t xml:space="preserve"> de octubre</w:t>
      </w:r>
      <w:r w:rsidRPr="00687F17">
        <w:rPr>
          <w:rFonts w:eastAsiaTheme="minorHAnsi"/>
          <w:b/>
          <w:bCs/>
          <w:color w:val="auto"/>
          <w:sz w:val="24"/>
          <w:lang w:eastAsia="en-US"/>
        </w:rPr>
        <w:t xml:space="preserve"> </w:t>
      </w:r>
    </w:p>
    <w:p w14:paraId="189EF750" w14:textId="63918B8F" w:rsidR="00232731" w:rsidRDefault="00232731" w:rsidP="00232731">
      <w:pPr>
        <w:spacing w:after="0" w:line="240" w:lineRule="auto"/>
        <w:ind w:left="0" w:firstLine="0"/>
        <w:jc w:val="left"/>
        <w:rPr>
          <w:rFonts w:eastAsiaTheme="minorHAnsi"/>
          <w:color w:val="auto"/>
          <w:sz w:val="24"/>
          <w:lang w:eastAsia="en-US"/>
        </w:rPr>
      </w:pPr>
      <w:r>
        <w:rPr>
          <w:rFonts w:eastAsiaTheme="minorHAnsi"/>
          <w:color w:val="auto"/>
          <w:sz w:val="24"/>
          <w:lang w:eastAsia="en-US"/>
        </w:rPr>
        <w:t>PREMIUM WINE EXPERIENCE (CUMBRE DEL VINO DE ALTA GAMA EN CÓRDOBA)</w:t>
      </w:r>
    </w:p>
    <w:p w14:paraId="25826A31" w14:textId="74A81919" w:rsidR="00232731" w:rsidRDefault="00232731" w:rsidP="00232731">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Hora: </w:t>
      </w:r>
      <w:r>
        <w:rPr>
          <w:rFonts w:eastAsiaTheme="minorHAnsi"/>
          <w:color w:val="auto"/>
          <w:sz w:val="24"/>
          <w:lang w:eastAsia="en-US"/>
        </w:rPr>
        <w:t>1</w:t>
      </w:r>
      <w:r>
        <w:rPr>
          <w:rFonts w:eastAsiaTheme="minorHAnsi"/>
          <w:color w:val="auto"/>
          <w:sz w:val="24"/>
          <w:lang w:eastAsia="en-US"/>
        </w:rPr>
        <w:t>8:00</w:t>
      </w:r>
      <w:r>
        <w:rPr>
          <w:rFonts w:eastAsiaTheme="minorHAnsi"/>
          <w:color w:val="auto"/>
          <w:sz w:val="24"/>
          <w:lang w:eastAsia="en-US"/>
        </w:rPr>
        <w:t xml:space="preserve"> a 23:00</w:t>
      </w:r>
      <w:r w:rsidRPr="00682D93">
        <w:rPr>
          <w:rFonts w:eastAsiaTheme="minorHAnsi"/>
          <w:color w:val="auto"/>
          <w:sz w:val="24"/>
          <w:lang w:eastAsia="en-US"/>
        </w:rPr>
        <w:t xml:space="preserve"> </w:t>
      </w:r>
      <w:proofErr w:type="spellStart"/>
      <w:r w:rsidRPr="00682D93">
        <w:rPr>
          <w:rFonts w:eastAsiaTheme="minorHAnsi"/>
          <w:color w:val="auto"/>
          <w:sz w:val="24"/>
          <w:lang w:eastAsia="en-US"/>
        </w:rPr>
        <w:t>hs</w:t>
      </w:r>
      <w:proofErr w:type="spellEnd"/>
    </w:p>
    <w:p w14:paraId="1730A123" w14:textId="51B17806" w:rsidR="00232731" w:rsidRDefault="00232731" w:rsidP="00232731">
      <w:pPr>
        <w:spacing w:after="0" w:line="240" w:lineRule="auto"/>
        <w:ind w:left="0" w:firstLine="0"/>
        <w:jc w:val="left"/>
        <w:rPr>
          <w:rFonts w:eastAsiaTheme="minorHAnsi"/>
          <w:color w:val="auto"/>
          <w:sz w:val="24"/>
          <w:lang w:eastAsia="en-US"/>
        </w:rPr>
      </w:pPr>
      <w:r w:rsidRPr="00682D93">
        <w:rPr>
          <w:rFonts w:eastAsiaTheme="minorHAnsi"/>
          <w:color w:val="auto"/>
          <w:sz w:val="24"/>
          <w:lang w:eastAsia="en-US"/>
        </w:rPr>
        <w:t xml:space="preserve">Lugar: </w:t>
      </w:r>
      <w:r>
        <w:rPr>
          <w:rFonts w:eastAsiaTheme="minorHAnsi"/>
          <w:color w:val="auto"/>
          <w:sz w:val="24"/>
          <w:lang w:eastAsia="en-US"/>
        </w:rPr>
        <w:t>Hotel Quinto Centenario (Córdoba)</w:t>
      </w:r>
    </w:p>
    <w:p w14:paraId="72F00A93" w14:textId="77777777" w:rsidR="00232731" w:rsidRPr="00FA31A9" w:rsidRDefault="00232731" w:rsidP="00B43316">
      <w:pPr>
        <w:spacing w:after="0" w:line="240" w:lineRule="auto"/>
        <w:ind w:left="0" w:firstLine="0"/>
        <w:jc w:val="left"/>
        <w:rPr>
          <w:rFonts w:eastAsiaTheme="minorHAnsi"/>
          <w:color w:val="auto"/>
          <w:sz w:val="24"/>
          <w:lang w:eastAsia="en-US"/>
        </w:rPr>
      </w:pPr>
    </w:p>
    <w:p w14:paraId="7E244DA2" w14:textId="77777777" w:rsidR="00B43316" w:rsidRPr="00FA31A9" w:rsidRDefault="00B43316" w:rsidP="00ED00A1">
      <w:pPr>
        <w:spacing w:after="0" w:line="240" w:lineRule="auto"/>
        <w:ind w:left="0" w:firstLine="0"/>
        <w:jc w:val="left"/>
        <w:rPr>
          <w:rFonts w:eastAsiaTheme="minorHAnsi"/>
          <w:color w:val="auto"/>
          <w:sz w:val="24"/>
          <w:lang w:eastAsia="en-US"/>
        </w:rPr>
      </w:pPr>
    </w:p>
    <w:p w14:paraId="6317AB8F" w14:textId="77777777" w:rsidR="005626C0" w:rsidRDefault="005626C0" w:rsidP="0034479B">
      <w:pPr>
        <w:spacing w:after="0" w:line="240" w:lineRule="auto"/>
        <w:ind w:left="0" w:firstLine="0"/>
        <w:jc w:val="center"/>
        <w:rPr>
          <w:rFonts w:eastAsiaTheme="minorHAnsi"/>
          <w:color w:val="006666"/>
          <w:sz w:val="24"/>
          <w:lang w:eastAsia="en-US"/>
        </w:rPr>
      </w:pPr>
      <w:bookmarkStart w:id="4" w:name="_Hlk133090794"/>
    </w:p>
    <w:p w14:paraId="557931DD" w14:textId="2BB53DFC" w:rsidR="0034479B" w:rsidRPr="0034479B" w:rsidRDefault="009D33AF" w:rsidP="0034479B">
      <w:pPr>
        <w:spacing w:after="0" w:line="240" w:lineRule="auto"/>
        <w:ind w:left="0" w:firstLine="0"/>
        <w:jc w:val="center"/>
        <w:rPr>
          <w:rFonts w:eastAsiaTheme="minorHAnsi"/>
          <w:color w:val="006666"/>
          <w:sz w:val="24"/>
          <w:lang w:eastAsia="en-US"/>
        </w:rPr>
      </w:pPr>
      <w:r w:rsidRPr="009D33AF">
        <w:rPr>
          <w:rFonts w:eastAsiaTheme="minorHAnsi"/>
          <w:color w:val="006666"/>
          <w:sz w:val="24"/>
          <w:lang w:eastAsia="en-US"/>
        </w:rPr>
        <w:t>Futuros Eventos:</w:t>
      </w:r>
      <w:bookmarkEnd w:id="4"/>
    </w:p>
    <w:p w14:paraId="0A6EFF6D" w14:textId="77777777" w:rsidR="00334A99" w:rsidRDefault="00334A99" w:rsidP="00E47CBF">
      <w:pPr>
        <w:spacing w:after="0" w:line="240" w:lineRule="auto"/>
        <w:ind w:left="0" w:firstLine="0"/>
        <w:rPr>
          <w:rFonts w:eastAsiaTheme="minorHAnsi"/>
          <w:color w:val="000000" w:themeColor="text1"/>
          <w:sz w:val="24"/>
          <w:szCs w:val="24"/>
          <w:lang w:eastAsia="en-US"/>
        </w:rPr>
      </w:pPr>
    </w:p>
    <w:p w14:paraId="40863C2D" w14:textId="53D97ACA" w:rsidR="00232731" w:rsidRDefault="00232731" w:rsidP="00232731">
      <w:pPr>
        <w:spacing w:after="0" w:line="240" w:lineRule="auto"/>
        <w:ind w:left="0" w:firstLine="0"/>
        <w:rPr>
          <w:rFonts w:eastAsiaTheme="minorHAnsi"/>
          <w:b/>
          <w:bCs/>
          <w:color w:val="000000" w:themeColor="text1"/>
          <w:sz w:val="24"/>
          <w:szCs w:val="24"/>
          <w:lang w:eastAsia="en-US"/>
        </w:rPr>
      </w:pPr>
      <w:r>
        <w:rPr>
          <w:rFonts w:eastAsiaTheme="minorHAnsi"/>
          <w:b/>
          <w:bCs/>
          <w:color w:val="000000" w:themeColor="text1"/>
          <w:sz w:val="24"/>
          <w:szCs w:val="24"/>
          <w:lang w:eastAsia="en-US"/>
        </w:rPr>
        <w:t>1</w:t>
      </w:r>
      <w:r>
        <w:rPr>
          <w:rFonts w:eastAsiaTheme="minorHAnsi"/>
          <w:b/>
          <w:bCs/>
          <w:color w:val="000000" w:themeColor="text1"/>
          <w:sz w:val="24"/>
          <w:szCs w:val="24"/>
          <w:lang w:eastAsia="en-US"/>
        </w:rPr>
        <w:t>2</w:t>
      </w:r>
      <w:r>
        <w:rPr>
          <w:rFonts w:eastAsiaTheme="minorHAnsi"/>
          <w:b/>
          <w:bCs/>
          <w:color w:val="000000" w:themeColor="text1"/>
          <w:sz w:val="24"/>
          <w:szCs w:val="24"/>
          <w:lang w:eastAsia="en-US"/>
        </w:rPr>
        <w:t xml:space="preserve"> de octubre</w:t>
      </w:r>
    </w:p>
    <w:p w14:paraId="78BF7185" w14:textId="09D11AE8" w:rsidR="00232731" w:rsidRPr="00934AEE" w:rsidRDefault="00232731" w:rsidP="00232731">
      <w:pPr>
        <w:spacing w:after="0" w:line="240" w:lineRule="auto"/>
        <w:ind w:left="0" w:firstLine="0"/>
        <w:rPr>
          <w:rFonts w:eastAsiaTheme="minorHAnsi"/>
          <w:b/>
          <w:bCs/>
          <w:color w:val="000000" w:themeColor="text1"/>
          <w:sz w:val="24"/>
          <w:szCs w:val="24"/>
          <w:lang w:eastAsia="en-US"/>
        </w:rPr>
      </w:pPr>
      <w:r>
        <w:rPr>
          <w:sz w:val="24"/>
          <w:szCs w:val="24"/>
        </w:rPr>
        <w:t>ANDES TECH FESTIVAL</w:t>
      </w:r>
    </w:p>
    <w:p w14:paraId="63730016" w14:textId="2E8F18E7" w:rsidR="00232731" w:rsidRDefault="00232731" w:rsidP="00232731">
      <w:pPr>
        <w:spacing w:after="0" w:line="240" w:lineRule="auto"/>
        <w:ind w:left="0" w:firstLine="0"/>
        <w:rPr>
          <w:rFonts w:eastAsiaTheme="minorHAnsi"/>
          <w:color w:val="000000" w:themeColor="text1"/>
          <w:sz w:val="24"/>
          <w:szCs w:val="24"/>
          <w:lang w:eastAsia="en-US"/>
        </w:rPr>
      </w:pPr>
      <w:r>
        <w:rPr>
          <w:rFonts w:eastAsiaTheme="minorHAnsi"/>
          <w:color w:val="000000" w:themeColor="text1"/>
          <w:sz w:val="24"/>
          <w:szCs w:val="24"/>
          <w:lang w:eastAsia="en-US"/>
        </w:rPr>
        <w:t xml:space="preserve">Hora: 10:00 a 18:00 </w:t>
      </w:r>
      <w:proofErr w:type="spellStart"/>
      <w:r>
        <w:rPr>
          <w:rFonts w:eastAsiaTheme="minorHAnsi"/>
          <w:color w:val="000000" w:themeColor="text1"/>
          <w:sz w:val="24"/>
          <w:szCs w:val="24"/>
          <w:lang w:eastAsia="en-US"/>
        </w:rPr>
        <w:t>hs</w:t>
      </w:r>
      <w:proofErr w:type="spellEnd"/>
    </w:p>
    <w:p w14:paraId="56CF74A1" w14:textId="03F89E35" w:rsidR="00232731" w:rsidRPr="00232731" w:rsidRDefault="00232731" w:rsidP="00232731">
      <w:pPr>
        <w:spacing w:after="0" w:line="240" w:lineRule="auto"/>
        <w:ind w:left="0" w:firstLine="0"/>
        <w:rPr>
          <w:rFonts w:eastAsiaTheme="minorHAnsi"/>
          <w:color w:val="000000" w:themeColor="text1"/>
          <w:sz w:val="24"/>
          <w:szCs w:val="24"/>
          <w:lang w:eastAsia="en-US"/>
        </w:rPr>
      </w:pPr>
      <w:r>
        <w:rPr>
          <w:rFonts w:eastAsiaTheme="minorHAnsi"/>
          <w:color w:val="000000" w:themeColor="text1"/>
          <w:sz w:val="24"/>
          <w:szCs w:val="24"/>
          <w:lang w:eastAsia="en-US"/>
        </w:rPr>
        <w:t>Lugar: Campus Barcala (Avenida Perú 1841, Ciudad Mendoza)</w:t>
      </w:r>
    </w:p>
    <w:p w14:paraId="62AA7638" w14:textId="77777777" w:rsidR="00232731" w:rsidRDefault="00232731" w:rsidP="003B7F2D">
      <w:pPr>
        <w:spacing w:after="0" w:line="240" w:lineRule="auto"/>
        <w:ind w:left="0" w:firstLine="0"/>
        <w:rPr>
          <w:rFonts w:eastAsiaTheme="minorHAnsi"/>
          <w:b/>
          <w:bCs/>
          <w:color w:val="000000" w:themeColor="text1"/>
          <w:sz w:val="24"/>
          <w:szCs w:val="24"/>
          <w:lang w:eastAsia="en-US"/>
        </w:rPr>
      </w:pPr>
    </w:p>
    <w:p w14:paraId="153C0D09" w14:textId="1DE7DA32" w:rsidR="00934AEE" w:rsidRDefault="003B7F2D" w:rsidP="003B7F2D">
      <w:pPr>
        <w:spacing w:after="0" w:line="240" w:lineRule="auto"/>
        <w:ind w:left="0" w:firstLine="0"/>
        <w:rPr>
          <w:rFonts w:eastAsiaTheme="minorHAnsi"/>
          <w:b/>
          <w:bCs/>
          <w:color w:val="000000" w:themeColor="text1"/>
          <w:sz w:val="24"/>
          <w:szCs w:val="24"/>
          <w:lang w:eastAsia="en-US"/>
        </w:rPr>
      </w:pPr>
      <w:r>
        <w:rPr>
          <w:rFonts w:eastAsiaTheme="minorHAnsi"/>
          <w:b/>
          <w:bCs/>
          <w:color w:val="000000" w:themeColor="text1"/>
          <w:sz w:val="24"/>
          <w:szCs w:val="24"/>
          <w:lang w:eastAsia="en-US"/>
        </w:rPr>
        <w:t>1</w:t>
      </w:r>
      <w:r w:rsidR="00934AEE">
        <w:rPr>
          <w:rFonts w:eastAsiaTheme="minorHAnsi"/>
          <w:b/>
          <w:bCs/>
          <w:color w:val="000000" w:themeColor="text1"/>
          <w:sz w:val="24"/>
          <w:szCs w:val="24"/>
          <w:lang w:eastAsia="en-US"/>
        </w:rPr>
        <w:t>5</w:t>
      </w:r>
      <w:r>
        <w:rPr>
          <w:rFonts w:eastAsiaTheme="minorHAnsi"/>
          <w:b/>
          <w:bCs/>
          <w:color w:val="000000" w:themeColor="text1"/>
          <w:sz w:val="24"/>
          <w:szCs w:val="24"/>
          <w:lang w:eastAsia="en-US"/>
        </w:rPr>
        <w:t xml:space="preserve"> de </w:t>
      </w:r>
      <w:r w:rsidR="00934AEE">
        <w:rPr>
          <w:rFonts w:eastAsiaTheme="minorHAnsi"/>
          <w:b/>
          <w:bCs/>
          <w:color w:val="000000" w:themeColor="text1"/>
          <w:sz w:val="24"/>
          <w:szCs w:val="24"/>
          <w:lang w:eastAsia="en-US"/>
        </w:rPr>
        <w:t>octubre</w:t>
      </w:r>
    </w:p>
    <w:p w14:paraId="3DD8662B" w14:textId="4A7471A8" w:rsidR="003B7F2D" w:rsidRPr="00934AEE" w:rsidRDefault="00232731" w:rsidP="003B7F2D">
      <w:pPr>
        <w:spacing w:after="0" w:line="240" w:lineRule="auto"/>
        <w:ind w:left="0" w:firstLine="0"/>
        <w:rPr>
          <w:rFonts w:eastAsiaTheme="minorHAnsi"/>
          <w:b/>
          <w:bCs/>
          <w:color w:val="000000" w:themeColor="text1"/>
          <w:sz w:val="24"/>
          <w:szCs w:val="24"/>
          <w:lang w:eastAsia="en-US"/>
        </w:rPr>
      </w:pPr>
      <w:r>
        <w:rPr>
          <w:sz w:val="24"/>
          <w:szCs w:val="24"/>
        </w:rPr>
        <w:t>VINO NEGOCIO Y MARKETING</w:t>
      </w:r>
    </w:p>
    <w:p w14:paraId="10D78991" w14:textId="77777777" w:rsidR="00934AEE" w:rsidRDefault="00934AEE" w:rsidP="003B7F2D">
      <w:pPr>
        <w:spacing w:after="0" w:line="240" w:lineRule="auto"/>
        <w:ind w:left="0" w:firstLine="0"/>
        <w:rPr>
          <w:rFonts w:eastAsiaTheme="minorHAnsi"/>
          <w:color w:val="000000" w:themeColor="text1"/>
          <w:sz w:val="24"/>
          <w:szCs w:val="24"/>
          <w:lang w:eastAsia="en-US"/>
        </w:rPr>
      </w:pPr>
      <w:r>
        <w:rPr>
          <w:rFonts w:eastAsiaTheme="minorHAnsi"/>
          <w:color w:val="000000" w:themeColor="text1"/>
          <w:sz w:val="24"/>
          <w:szCs w:val="24"/>
          <w:lang w:eastAsia="en-US"/>
        </w:rPr>
        <w:t>Modalidad: Virtual</w:t>
      </w:r>
    </w:p>
    <w:p w14:paraId="37373B0B" w14:textId="2C92A52D" w:rsidR="003B7F2D" w:rsidRPr="003B7F2D" w:rsidRDefault="003B7F2D" w:rsidP="003B7F2D">
      <w:pPr>
        <w:spacing w:after="0" w:line="240" w:lineRule="auto"/>
        <w:ind w:left="0" w:firstLine="0"/>
      </w:pPr>
      <w:r>
        <w:rPr>
          <w:rFonts w:eastAsiaTheme="minorHAnsi"/>
          <w:bCs/>
          <w:color w:val="000000" w:themeColor="text1"/>
          <w:sz w:val="24"/>
          <w:szCs w:val="24"/>
          <w:lang w:eastAsia="en-US"/>
        </w:rPr>
        <w:t>Inscripciones:</w:t>
      </w:r>
      <w:hyperlink r:id="rId25" w:history="1">
        <w:r w:rsidR="00934AEE" w:rsidRPr="00934AEE">
          <w:rPr>
            <w:rStyle w:val="Hipervnculo"/>
          </w:rPr>
          <w:t>https://docs.google.com/forms/d/e/1FAIpQLScDGoaVBpcNwAxfiwQCSLIJxjh2m7X_8-Lr5uRg-PRbvp_00A/viewform</w:t>
        </w:r>
      </w:hyperlink>
    </w:p>
    <w:p w14:paraId="34E3A717" w14:textId="77777777" w:rsidR="00C6299A" w:rsidRDefault="00C6299A" w:rsidP="00E47CBF">
      <w:pPr>
        <w:spacing w:after="0" w:line="240" w:lineRule="auto"/>
        <w:ind w:left="0" w:firstLine="0"/>
        <w:rPr>
          <w:rFonts w:eastAsiaTheme="minorHAnsi"/>
          <w:b/>
          <w:color w:val="000000" w:themeColor="text1"/>
          <w:sz w:val="24"/>
          <w:szCs w:val="24"/>
          <w:lang w:eastAsia="en-US"/>
        </w:rPr>
      </w:pPr>
    </w:p>
    <w:p w14:paraId="6E106D7A" w14:textId="4E97FFE8" w:rsidR="0046723E" w:rsidRDefault="0046723E" w:rsidP="00E47CBF">
      <w:pPr>
        <w:spacing w:after="0" w:line="240" w:lineRule="auto"/>
        <w:ind w:left="0" w:firstLine="0"/>
        <w:rPr>
          <w:rFonts w:eastAsiaTheme="minorHAnsi"/>
          <w:b/>
          <w:color w:val="000000" w:themeColor="text1"/>
          <w:sz w:val="24"/>
          <w:szCs w:val="24"/>
          <w:lang w:eastAsia="en-US"/>
        </w:rPr>
      </w:pPr>
      <w:r w:rsidRPr="0046723E">
        <w:rPr>
          <w:rFonts w:eastAsiaTheme="minorHAnsi"/>
          <w:b/>
          <w:color w:val="000000" w:themeColor="text1"/>
          <w:sz w:val="24"/>
          <w:szCs w:val="24"/>
          <w:lang w:eastAsia="en-US"/>
        </w:rPr>
        <w:t xml:space="preserve">15 de agosto </w:t>
      </w:r>
    </w:p>
    <w:p w14:paraId="7886E3AF" w14:textId="77777777" w:rsidR="0046723E" w:rsidRPr="0046723E" w:rsidRDefault="0046723E" w:rsidP="00E47CBF">
      <w:pPr>
        <w:spacing w:after="0" w:line="240" w:lineRule="auto"/>
        <w:ind w:left="0" w:firstLine="0"/>
        <w:rPr>
          <w:rFonts w:eastAsiaTheme="minorHAnsi"/>
          <w:bCs/>
          <w:color w:val="000000" w:themeColor="text1"/>
          <w:sz w:val="24"/>
          <w:szCs w:val="24"/>
          <w:lang w:eastAsia="en-US"/>
        </w:rPr>
      </w:pPr>
      <w:r w:rsidRPr="0046723E">
        <w:rPr>
          <w:rFonts w:eastAsiaTheme="minorHAnsi"/>
          <w:bCs/>
          <w:color w:val="000000" w:themeColor="text1"/>
          <w:sz w:val="24"/>
          <w:szCs w:val="24"/>
          <w:lang w:eastAsia="en-US"/>
        </w:rPr>
        <w:t>ESCENARIO ECONÓMICO INTERNACIONAL</w:t>
      </w:r>
    </w:p>
    <w:p w14:paraId="5BD61CB3" w14:textId="22231193" w:rsidR="0046723E" w:rsidRPr="0046723E" w:rsidRDefault="0046723E" w:rsidP="00E47CBF">
      <w:pPr>
        <w:spacing w:after="0" w:line="240" w:lineRule="auto"/>
        <w:ind w:left="0" w:firstLine="0"/>
        <w:rPr>
          <w:rFonts w:eastAsiaTheme="minorHAnsi"/>
          <w:bCs/>
          <w:color w:val="000000" w:themeColor="text1"/>
          <w:sz w:val="24"/>
          <w:szCs w:val="24"/>
          <w:lang w:eastAsia="en-US"/>
        </w:rPr>
      </w:pPr>
      <w:r w:rsidRPr="0046723E">
        <w:rPr>
          <w:rFonts w:eastAsiaTheme="minorHAnsi"/>
          <w:bCs/>
          <w:color w:val="000000" w:themeColor="text1"/>
          <w:sz w:val="24"/>
          <w:szCs w:val="24"/>
          <w:lang w:eastAsia="en-US"/>
        </w:rPr>
        <w:t xml:space="preserve">Modalidad: virtual. </w:t>
      </w:r>
    </w:p>
    <w:p w14:paraId="72A7779D" w14:textId="3B7F7F5E" w:rsidR="0046723E" w:rsidRPr="0046723E" w:rsidRDefault="003862B9" w:rsidP="00E47CBF">
      <w:pPr>
        <w:spacing w:after="0" w:line="240" w:lineRule="auto"/>
        <w:ind w:left="0" w:firstLine="0"/>
        <w:rPr>
          <w:rFonts w:eastAsiaTheme="minorHAnsi"/>
          <w:bCs/>
          <w:color w:val="000000" w:themeColor="text1"/>
          <w:sz w:val="24"/>
          <w:szCs w:val="24"/>
          <w:lang w:eastAsia="en-US"/>
        </w:rPr>
      </w:pPr>
      <w:r>
        <w:rPr>
          <w:rFonts w:eastAsiaTheme="minorHAnsi"/>
          <w:bCs/>
          <w:color w:val="000000" w:themeColor="text1"/>
          <w:sz w:val="24"/>
          <w:szCs w:val="24"/>
          <w:lang w:eastAsia="en-US"/>
        </w:rPr>
        <w:t>Hora</w:t>
      </w:r>
      <w:r w:rsidR="0046723E" w:rsidRPr="0046723E">
        <w:rPr>
          <w:rFonts w:eastAsiaTheme="minorHAnsi"/>
          <w:bCs/>
          <w:color w:val="000000" w:themeColor="text1"/>
          <w:sz w:val="24"/>
          <w:szCs w:val="24"/>
          <w:lang w:eastAsia="en-US"/>
        </w:rPr>
        <w:t>: 17:</w:t>
      </w:r>
      <w:r w:rsidR="00934AEE">
        <w:rPr>
          <w:rFonts w:eastAsiaTheme="minorHAnsi"/>
          <w:bCs/>
          <w:color w:val="000000" w:themeColor="text1"/>
          <w:sz w:val="24"/>
          <w:szCs w:val="24"/>
          <w:lang w:eastAsia="en-US"/>
        </w:rPr>
        <w:t>00</w:t>
      </w:r>
      <w:r w:rsidR="0046723E" w:rsidRPr="0046723E">
        <w:rPr>
          <w:rFonts w:eastAsiaTheme="minorHAnsi"/>
          <w:bCs/>
          <w:color w:val="000000" w:themeColor="text1"/>
          <w:sz w:val="24"/>
          <w:szCs w:val="24"/>
          <w:lang w:eastAsia="en-US"/>
        </w:rPr>
        <w:t xml:space="preserve"> a 19:00 </w:t>
      </w:r>
      <w:proofErr w:type="spellStart"/>
      <w:r w:rsidR="0046723E" w:rsidRPr="0046723E">
        <w:rPr>
          <w:rFonts w:eastAsiaTheme="minorHAnsi"/>
          <w:bCs/>
          <w:color w:val="000000" w:themeColor="text1"/>
          <w:sz w:val="24"/>
          <w:szCs w:val="24"/>
          <w:lang w:eastAsia="en-US"/>
        </w:rPr>
        <w:t>hs</w:t>
      </w:r>
      <w:proofErr w:type="spellEnd"/>
      <w:r w:rsidR="0046723E" w:rsidRPr="0046723E">
        <w:rPr>
          <w:rFonts w:eastAsiaTheme="minorHAnsi"/>
          <w:bCs/>
          <w:color w:val="000000" w:themeColor="text1"/>
          <w:sz w:val="24"/>
          <w:szCs w:val="24"/>
          <w:lang w:eastAsia="en-US"/>
        </w:rPr>
        <w:t>.</w:t>
      </w:r>
    </w:p>
    <w:p w14:paraId="7009502F" w14:textId="1E1D83F0" w:rsidR="006C7A86" w:rsidRDefault="0046723E" w:rsidP="00E47CBF">
      <w:pPr>
        <w:spacing w:after="0" w:line="240" w:lineRule="auto"/>
        <w:ind w:left="0" w:firstLine="0"/>
        <w:rPr>
          <w:rFonts w:eastAsiaTheme="minorHAnsi"/>
          <w:bCs/>
          <w:color w:val="000000" w:themeColor="text1"/>
          <w:sz w:val="24"/>
          <w:szCs w:val="24"/>
          <w:lang w:eastAsia="en-US"/>
        </w:rPr>
      </w:pPr>
      <w:r w:rsidRPr="0046723E">
        <w:rPr>
          <w:rFonts w:eastAsiaTheme="minorHAnsi"/>
          <w:bCs/>
          <w:color w:val="000000" w:themeColor="text1"/>
          <w:sz w:val="24"/>
          <w:szCs w:val="24"/>
          <w:lang w:eastAsia="en-US"/>
        </w:rPr>
        <w:t xml:space="preserve">Inscripción: </w:t>
      </w:r>
      <w:hyperlink r:id="rId26" w:history="1">
        <w:r w:rsidRPr="0046723E">
          <w:rPr>
            <w:rStyle w:val="Hipervnculo"/>
            <w:rFonts w:eastAsiaTheme="minorHAnsi"/>
            <w:bCs/>
            <w:sz w:val="24"/>
            <w:szCs w:val="24"/>
            <w:lang w:eastAsia="en-US"/>
          </w:rPr>
          <w:t>https://bit.ly/3R1ubaC</w:t>
        </w:r>
      </w:hyperlink>
    </w:p>
    <w:p w14:paraId="71E5AA06" w14:textId="77777777" w:rsidR="006C7A86" w:rsidRPr="0046723E" w:rsidRDefault="006C7A86" w:rsidP="00E47CBF">
      <w:pPr>
        <w:spacing w:after="0" w:line="240" w:lineRule="auto"/>
        <w:ind w:left="0" w:firstLine="0"/>
        <w:rPr>
          <w:rFonts w:eastAsiaTheme="minorHAnsi"/>
          <w:bCs/>
          <w:color w:val="000000" w:themeColor="text1"/>
          <w:sz w:val="24"/>
          <w:szCs w:val="24"/>
          <w:lang w:eastAsia="en-US"/>
        </w:rPr>
      </w:pPr>
    </w:p>
    <w:p w14:paraId="4825782A" w14:textId="77777777" w:rsidR="008C3D21" w:rsidRDefault="00841FE2" w:rsidP="00E47CBF">
      <w:pPr>
        <w:spacing w:after="0" w:line="240" w:lineRule="auto"/>
        <w:ind w:left="0" w:firstLine="0"/>
        <w:rPr>
          <w:rFonts w:eastAsiaTheme="minorHAnsi"/>
          <w:b/>
          <w:color w:val="000000" w:themeColor="text1"/>
          <w:sz w:val="24"/>
          <w:szCs w:val="24"/>
          <w:lang w:eastAsia="en-US"/>
        </w:rPr>
      </w:pPr>
      <w:r w:rsidRPr="00841FE2">
        <w:rPr>
          <w:rFonts w:eastAsiaTheme="minorHAnsi"/>
          <w:b/>
          <w:color w:val="000000" w:themeColor="text1"/>
          <w:sz w:val="24"/>
          <w:szCs w:val="24"/>
          <w:lang w:eastAsia="en-US"/>
        </w:rPr>
        <w:t>26 de octubre</w:t>
      </w:r>
    </w:p>
    <w:p w14:paraId="44E60E9C" w14:textId="607FB29B" w:rsidR="008C3D21" w:rsidRPr="008C3D21" w:rsidRDefault="00841FE2" w:rsidP="00E47CBF">
      <w:pPr>
        <w:spacing w:after="0" w:line="240" w:lineRule="auto"/>
        <w:ind w:left="0" w:firstLine="0"/>
        <w:rPr>
          <w:rFonts w:eastAsiaTheme="minorHAnsi"/>
          <w:bCs/>
          <w:color w:val="000000" w:themeColor="text1"/>
          <w:sz w:val="24"/>
          <w:szCs w:val="24"/>
          <w:lang w:eastAsia="en-US"/>
        </w:rPr>
      </w:pPr>
      <w:r w:rsidRPr="008C3D21">
        <w:rPr>
          <w:rFonts w:eastAsiaTheme="minorHAnsi"/>
          <w:bCs/>
          <w:color w:val="000000" w:themeColor="text1"/>
          <w:sz w:val="24"/>
          <w:szCs w:val="24"/>
          <w:lang w:eastAsia="en-US"/>
        </w:rPr>
        <w:t xml:space="preserve">SEMINARIO “EL FUTURO DEL VINO ARGENTINO”. </w:t>
      </w:r>
    </w:p>
    <w:p w14:paraId="2CE091D0" w14:textId="77777777" w:rsidR="008C3D21" w:rsidRPr="008C3D21" w:rsidRDefault="00841FE2" w:rsidP="00E47CBF">
      <w:pPr>
        <w:spacing w:after="0" w:line="240" w:lineRule="auto"/>
        <w:ind w:left="0" w:firstLine="0"/>
        <w:rPr>
          <w:rFonts w:eastAsiaTheme="minorHAnsi"/>
          <w:bCs/>
          <w:color w:val="000000" w:themeColor="text1"/>
          <w:sz w:val="24"/>
          <w:szCs w:val="24"/>
          <w:lang w:eastAsia="en-US"/>
        </w:rPr>
      </w:pPr>
      <w:r w:rsidRPr="008C3D21">
        <w:rPr>
          <w:rFonts w:eastAsiaTheme="minorHAnsi"/>
          <w:bCs/>
          <w:color w:val="000000" w:themeColor="text1"/>
          <w:sz w:val="24"/>
          <w:szCs w:val="24"/>
          <w:lang w:eastAsia="en-US"/>
        </w:rPr>
        <w:t xml:space="preserve">Hora: 08:30 </w:t>
      </w:r>
      <w:proofErr w:type="spellStart"/>
      <w:r w:rsidRPr="008C3D21">
        <w:rPr>
          <w:rFonts w:eastAsiaTheme="minorHAnsi"/>
          <w:bCs/>
          <w:color w:val="000000" w:themeColor="text1"/>
          <w:sz w:val="24"/>
          <w:szCs w:val="24"/>
          <w:lang w:eastAsia="en-US"/>
        </w:rPr>
        <w:t>hs</w:t>
      </w:r>
      <w:proofErr w:type="spellEnd"/>
      <w:r w:rsidRPr="008C3D21">
        <w:rPr>
          <w:rFonts w:eastAsiaTheme="minorHAnsi"/>
          <w:bCs/>
          <w:color w:val="000000" w:themeColor="text1"/>
          <w:sz w:val="24"/>
          <w:szCs w:val="24"/>
          <w:lang w:eastAsia="en-US"/>
        </w:rPr>
        <w:t xml:space="preserve"> </w:t>
      </w:r>
    </w:p>
    <w:p w14:paraId="355CF773" w14:textId="77777777" w:rsidR="008C3D21" w:rsidRPr="008C3D21" w:rsidRDefault="00841FE2" w:rsidP="00E47CBF">
      <w:pPr>
        <w:spacing w:after="0" w:line="240" w:lineRule="auto"/>
        <w:ind w:left="0" w:firstLine="0"/>
        <w:rPr>
          <w:rFonts w:eastAsiaTheme="minorHAnsi"/>
          <w:bCs/>
          <w:color w:val="000000" w:themeColor="text1"/>
          <w:sz w:val="24"/>
          <w:szCs w:val="24"/>
          <w:lang w:eastAsia="en-US"/>
        </w:rPr>
      </w:pPr>
      <w:r w:rsidRPr="008C3D21">
        <w:rPr>
          <w:rFonts w:eastAsiaTheme="minorHAnsi"/>
          <w:bCs/>
          <w:color w:val="000000" w:themeColor="text1"/>
          <w:sz w:val="24"/>
          <w:szCs w:val="24"/>
          <w:lang w:eastAsia="en-US"/>
        </w:rPr>
        <w:t xml:space="preserve">Lugar: Salón de Grado Facultad de Ciencias Económicas </w:t>
      </w:r>
      <w:proofErr w:type="spellStart"/>
      <w:r w:rsidRPr="008C3D21">
        <w:rPr>
          <w:rFonts w:eastAsiaTheme="minorHAnsi"/>
          <w:bCs/>
          <w:color w:val="000000" w:themeColor="text1"/>
          <w:sz w:val="24"/>
          <w:szCs w:val="24"/>
          <w:lang w:eastAsia="en-US"/>
        </w:rPr>
        <w:t>UNCuyo</w:t>
      </w:r>
      <w:proofErr w:type="spellEnd"/>
      <w:r w:rsidRPr="008C3D21">
        <w:rPr>
          <w:rFonts w:eastAsiaTheme="minorHAnsi"/>
          <w:bCs/>
          <w:color w:val="000000" w:themeColor="text1"/>
          <w:sz w:val="24"/>
          <w:szCs w:val="24"/>
          <w:lang w:eastAsia="en-US"/>
        </w:rPr>
        <w:t xml:space="preserve"> </w:t>
      </w:r>
    </w:p>
    <w:p w14:paraId="26385670" w14:textId="5A58DB0E" w:rsidR="00232731" w:rsidRDefault="00841FE2" w:rsidP="00E47CBF">
      <w:pPr>
        <w:spacing w:after="0" w:line="240" w:lineRule="auto"/>
        <w:ind w:left="0" w:firstLine="0"/>
        <w:rPr>
          <w:rFonts w:eastAsiaTheme="minorHAnsi"/>
          <w:bCs/>
          <w:color w:val="000000" w:themeColor="text1"/>
          <w:sz w:val="24"/>
          <w:szCs w:val="24"/>
          <w:lang w:eastAsia="en-US"/>
        </w:rPr>
      </w:pPr>
      <w:r w:rsidRPr="008C3D21">
        <w:rPr>
          <w:rFonts w:eastAsiaTheme="minorHAnsi"/>
          <w:bCs/>
          <w:color w:val="000000" w:themeColor="text1"/>
          <w:sz w:val="24"/>
          <w:szCs w:val="24"/>
          <w:lang w:eastAsia="en-US"/>
        </w:rPr>
        <w:t xml:space="preserve">Organiza: Fondo Vitivinícola </w:t>
      </w:r>
    </w:p>
    <w:p w14:paraId="19054FDB" w14:textId="77777777" w:rsidR="00232731" w:rsidRDefault="00232731" w:rsidP="00E47CBF">
      <w:pPr>
        <w:spacing w:after="0" w:line="240" w:lineRule="auto"/>
        <w:ind w:left="0" w:firstLine="0"/>
        <w:rPr>
          <w:rFonts w:eastAsiaTheme="minorHAnsi"/>
          <w:bCs/>
          <w:color w:val="000000" w:themeColor="text1"/>
          <w:sz w:val="24"/>
          <w:szCs w:val="24"/>
          <w:lang w:eastAsia="en-US"/>
        </w:rPr>
      </w:pPr>
    </w:p>
    <w:p w14:paraId="3DBC83FA" w14:textId="77777777" w:rsidR="00232731" w:rsidRDefault="00232731" w:rsidP="00E47CBF">
      <w:pPr>
        <w:spacing w:after="0" w:line="240" w:lineRule="auto"/>
        <w:ind w:left="0" w:firstLine="0"/>
        <w:rPr>
          <w:rFonts w:eastAsiaTheme="minorHAnsi"/>
          <w:bCs/>
          <w:color w:val="000000" w:themeColor="text1"/>
          <w:sz w:val="24"/>
          <w:szCs w:val="24"/>
          <w:lang w:eastAsia="en-US"/>
        </w:rPr>
      </w:pPr>
    </w:p>
    <w:p w14:paraId="562C99E5" w14:textId="77777777" w:rsidR="00232731" w:rsidRPr="00232731" w:rsidRDefault="00232731" w:rsidP="00E47CBF">
      <w:pPr>
        <w:spacing w:after="0" w:line="240" w:lineRule="auto"/>
        <w:ind w:left="0" w:firstLine="0"/>
        <w:rPr>
          <w:rFonts w:eastAsiaTheme="minorHAnsi"/>
          <w:bCs/>
          <w:color w:val="000000" w:themeColor="text1"/>
          <w:sz w:val="24"/>
          <w:szCs w:val="24"/>
          <w:lang w:eastAsia="en-US"/>
        </w:rPr>
      </w:pPr>
    </w:p>
    <w:p w14:paraId="5A1D4B93" w14:textId="77777777" w:rsidR="00841FE2" w:rsidRDefault="00841FE2" w:rsidP="00E47CBF">
      <w:pPr>
        <w:spacing w:after="0" w:line="240" w:lineRule="auto"/>
        <w:ind w:left="0" w:firstLine="0"/>
        <w:rPr>
          <w:rFonts w:eastAsiaTheme="minorHAnsi"/>
          <w:b/>
          <w:color w:val="000000" w:themeColor="text1"/>
          <w:sz w:val="24"/>
          <w:szCs w:val="24"/>
          <w:lang w:eastAsia="en-US"/>
        </w:rPr>
      </w:pPr>
    </w:p>
    <w:p w14:paraId="6029ABFA" w14:textId="6FBDA985" w:rsidR="005E79C9" w:rsidRPr="00851B64" w:rsidRDefault="00ED71FD" w:rsidP="00E47CBF">
      <w:pPr>
        <w:spacing w:after="0" w:line="240" w:lineRule="auto"/>
        <w:ind w:left="0" w:firstLine="0"/>
        <w:rPr>
          <w:rFonts w:eastAsiaTheme="minorHAnsi"/>
          <w:bCs/>
          <w:color w:val="auto"/>
          <w:sz w:val="22"/>
          <w:lang w:eastAsia="en-US"/>
        </w:rPr>
      </w:pPr>
      <w:r w:rsidRPr="00F32AF8">
        <w:rPr>
          <w:rFonts w:ascii="Times New Roman" w:eastAsia="Times New Roman" w:hAnsi="Times New Roman" w:cs="Times New Roman"/>
          <w:color w:val="006565"/>
          <w:sz w:val="36"/>
          <w:szCs w:val="24"/>
        </w:rPr>
        <w:t xml:space="preserve">El presente informe es: </w:t>
      </w:r>
    </w:p>
    <w:p w14:paraId="39B78517" w14:textId="6ED28E4F" w:rsidR="005E79C9" w:rsidRPr="00057A70" w:rsidRDefault="00ED71FD" w:rsidP="00E47CBF">
      <w:pPr>
        <w:pStyle w:val="Prrafodelista"/>
        <w:numPr>
          <w:ilvl w:val="0"/>
          <w:numId w:val="1"/>
        </w:numPr>
        <w:spacing w:after="0" w:line="240" w:lineRule="auto"/>
        <w:ind w:left="0" w:hanging="357"/>
        <w:rPr>
          <w:rFonts w:ascii="Times New Roman" w:eastAsiaTheme="minorHAnsi" w:hAnsi="Times New Roman" w:cs="Times New Roman"/>
          <w:color w:val="auto"/>
          <w:sz w:val="24"/>
          <w:szCs w:val="24"/>
          <w:lang w:eastAsia="en-US"/>
        </w:rPr>
      </w:pPr>
      <w:r>
        <w:rPr>
          <w:rFonts w:ascii="Times New Roman" w:eastAsia="Times New Roman" w:hAnsi="Times New Roman" w:cs="Times New Roman"/>
        </w:rPr>
        <w:t xml:space="preserve">Realizado por: </w:t>
      </w:r>
      <w:proofErr w:type="spellStart"/>
      <w:r w:rsidR="002E2F67">
        <w:rPr>
          <w:rFonts w:ascii="Times New Roman" w:eastAsiaTheme="minorHAnsi" w:hAnsi="Times New Roman" w:cs="Times New Roman"/>
          <w:color w:val="auto"/>
          <w:sz w:val="24"/>
          <w:szCs w:val="24"/>
          <w:lang w:eastAsia="en-US"/>
        </w:rPr>
        <w:t>Cargnelutti</w:t>
      </w:r>
      <w:proofErr w:type="spellEnd"/>
      <w:r w:rsidR="002E2F67">
        <w:rPr>
          <w:rFonts w:ascii="Times New Roman" w:eastAsiaTheme="minorHAnsi" w:hAnsi="Times New Roman" w:cs="Times New Roman"/>
          <w:color w:val="auto"/>
          <w:sz w:val="24"/>
          <w:szCs w:val="24"/>
          <w:lang w:eastAsia="en-US"/>
        </w:rPr>
        <w:t xml:space="preserve"> Martina, Castaño Valentina, </w:t>
      </w:r>
      <w:proofErr w:type="spellStart"/>
      <w:r w:rsidR="002E2F67">
        <w:rPr>
          <w:rFonts w:ascii="Times New Roman" w:eastAsiaTheme="minorHAnsi" w:hAnsi="Times New Roman" w:cs="Times New Roman"/>
          <w:color w:val="auto"/>
          <w:sz w:val="24"/>
          <w:szCs w:val="24"/>
          <w:lang w:eastAsia="en-US"/>
        </w:rPr>
        <w:t>Marqu</w:t>
      </w:r>
      <w:r w:rsidR="00C9374A">
        <w:rPr>
          <w:rFonts w:ascii="Times New Roman" w:eastAsiaTheme="minorHAnsi" w:hAnsi="Times New Roman" w:cs="Times New Roman"/>
          <w:color w:val="auto"/>
          <w:sz w:val="24"/>
          <w:szCs w:val="24"/>
          <w:lang w:eastAsia="en-US"/>
        </w:rPr>
        <w:t>e</w:t>
      </w:r>
      <w:r w:rsidR="002E2F67">
        <w:rPr>
          <w:rFonts w:ascii="Times New Roman" w:eastAsiaTheme="minorHAnsi" w:hAnsi="Times New Roman" w:cs="Times New Roman"/>
          <w:color w:val="auto"/>
          <w:sz w:val="24"/>
          <w:szCs w:val="24"/>
          <w:lang w:eastAsia="en-US"/>
        </w:rPr>
        <w:t>z</w:t>
      </w:r>
      <w:proofErr w:type="spellEnd"/>
      <w:r w:rsidR="002E2F67">
        <w:rPr>
          <w:rFonts w:ascii="Times New Roman" w:eastAsiaTheme="minorHAnsi" w:hAnsi="Times New Roman" w:cs="Times New Roman"/>
          <w:color w:val="auto"/>
          <w:sz w:val="24"/>
          <w:szCs w:val="24"/>
          <w:lang w:eastAsia="en-US"/>
        </w:rPr>
        <w:t xml:space="preserve"> Alex</w:t>
      </w:r>
    </w:p>
    <w:p w14:paraId="1B4FD2BF" w14:textId="4711BFE3" w:rsidR="007232C5" w:rsidRPr="00C9374A" w:rsidRDefault="00ED71FD" w:rsidP="00C9374A">
      <w:pPr>
        <w:pStyle w:val="Prrafodelista"/>
        <w:numPr>
          <w:ilvl w:val="0"/>
          <w:numId w:val="1"/>
        </w:numPr>
        <w:spacing w:after="0" w:line="240" w:lineRule="auto"/>
        <w:ind w:left="0" w:hanging="357"/>
        <w:rPr>
          <w:sz w:val="24"/>
          <w:szCs w:val="24"/>
        </w:rPr>
      </w:pPr>
      <w:r w:rsidRPr="00057A70">
        <w:rPr>
          <w:rFonts w:ascii="Times New Roman" w:eastAsia="Times New Roman" w:hAnsi="Times New Roman" w:cs="Times New Roman"/>
          <w:sz w:val="24"/>
          <w:szCs w:val="24"/>
        </w:rPr>
        <w:t>Supervisado por: Lic. Walker, Iván</w:t>
      </w:r>
    </w:p>
    <w:p w14:paraId="59F388C3" w14:textId="77777777" w:rsidR="00C9374A" w:rsidRPr="00C9374A" w:rsidRDefault="00C9374A" w:rsidP="00C9374A">
      <w:pPr>
        <w:pStyle w:val="Prrafodelista"/>
        <w:spacing w:after="0" w:line="240" w:lineRule="auto"/>
        <w:ind w:left="0" w:firstLine="0"/>
        <w:rPr>
          <w:sz w:val="24"/>
          <w:szCs w:val="24"/>
        </w:rPr>
      </w:pPr>
    </w:p>
    <w:p w14:paraId="10E43DC3" w14:textId="77777777" w:rsidR="005626C0" w:rsidRDefault="005626C0" w:rsidP="00232731">
      <w:pPr>
        <w:spacing w:after="0" w:line="240" w:lineRule="auto"/>
        <w:ind w:left="0" w:firstLine="0"/>
        <w:rPr>
          <w:rFonts w:ascii="Times New Roman" w:eastAsia="Times New Roman" w:hAnsi="Times New Roman" w:cs="Times New Roman"/>
          <w:color w:val="006565"/>
          <w:sz w:val="36"/>
          <w:szCs w:val="24"/>
        </w:rPr>
      </w:pPr>
    </w:p>
    <w:p w14:paraId="630C4A4B" w14:textId="748441FB" w:rsidR="005E79C9" w:rsidRPr="00F32AF8" w:rsidRDefault="00ED71FD" w:rsidP="00E47CBF">
      <w:pPr>
        <w:spacing w:after="0" w:line="240" w:lineRule="auto"/>
        <w:ind w:left="0"/>
        <w:rPr>
          <w:sz w:val="24"/>
          <w:szCs w:val="24"/>
        </w:rPr>
      </w:pPr>
      <w:r w:rsidRPr="00F32AF8">
        <w:rPr>
          <w:rFonts w:ascii="Times New Roman" w:eastAsia="Times New Roman" w:hAnsi="Times New Roman" w:cs="Times New Roman"/>
          <w:color w:val="006565"/>
          <w:sz w:val="36"/>
          <w:szCs w:val="24"/>
        </w:rPr>
        <w:lastRenderedPageBreak/>
        <w:t>Fuentes de consulta:</w:t>
      </w:r>
    </w:p>
    <w:p w14:paraId="249DBFE8" w14:textId="40423F21" w:rsidR="001C5C28" w:rsidRPr="001C5C28" w:rsidRDefault="001C5C28" w:rsidP="00E47CBF">
      <w:pPr>
        <w:spacing w:after="0" w:line="240" w:lineRule="auto"/>
        <w:ind w:left="0" w:firstLine="0"/>
        <w:rPr>
          <w:rFonts w:ascii="Times New Roman" w:eastAsia="Calibri" w:hAnsi="Times New Roman" w:cs="Times New Roman"/>
          <w:color w:val="0563C1" w:themeColor="hyperlink"/>
          <w:sz w:val="24"/>
          <w:szCs w:val="23"/>
          <w:u w:val="single"/>
          <w:lang w:eastAsia="en-US"/>
        </w:rPr>
      </w:pPr>
      <w:r w:rsidRPr="001C5C28">
        <w:rPr>
          <w:rFonts w:ascii="Times New Roman" w:eastAsia="Calibri" w:hAnsi="Times New Roman" w:cs="Times New Roman"/>
          <w:color w:val="0563C1" w:themeColor="hyperlink"/>
          <w:sz w:val="24"/>
          <w:szCs w:val="23"/>
          <w:u w:val="single"/>
          <w:lang w:eastAsia="en-US"/>
        </w:rPr>
        <w:t>https://www.cesla.com/</w:t>
      </w:r>
    </w:p>
    <w:p w14:paraId="52D7F518" w14:textId="7A76B8BA" w:rsidR="001C5C28" w:rsidRPr="001C5C28" w:rsidRDefault="001C5C28" w:rsidP="00E47CBF">
      <w:pPr>
        <w:spacing w:after="0" w:line="240" w:lineRule="auto"/>
        <w:ind w:left="0" w:firstLine="0"/>
        <w:rPr>
          <w:rFonts w:ascii="Times New Roman" w:eastAsia="Calibri" w:hAnsi="Times New Roman" w:cs="Times New Roman"/>
          <w:color w:val="0563C1" w:themeColor="hyperlink"/>
          <w:sz w:val="24"/>
          <w:szCs w:val="23"/>
          <w:u w:val="single"/>
          <w:lang w:eastAsia="en-US"/>
        </w:rPr>
      </w:pPr>
      <w:r w:rsidRPr="001C5C28">
        <w:rPr>
          <w:rFonts w:ascii="Times New Roman" w:eastAsia="Calibri" w:hAnsi="Times New Roman" w:cs="Times New Roman"/>
          <w:color w:val="0563C1" w:themeColor="hyperlink"/>
          <w:sz w:val="24"/>
          <w:szCs w:val="23"/>
          <w:u w:val="single"/>
          <w:lang w:eastAsia="en-US"/>
        </w:rPr>
        <w:t>https://www.americaeconomia.com/</w:t>
      </w:r>
    </w:p>
    <w:p w14:paraId="41E278B1" w14:textId="16E07AB2" w:rsidR="001C5C28" w:rsidRDefault="001C5C28" w:rsidP="00E47CBF">
      <w:pPr>
        <w:spacing w:after="0" w:line="240" w:lineRule="auto"/>
        <w:ind w:left="0" w:firstLine="0"/>
        <w:rPr>
          <w:rFonts w:ascii="Times New Roman" w:eastAsia="Calibri" w:hAnsi="Times New Roman" w:cs="Times New Roman"/>
          <w:color w:val="0563C1" w:themeColor="hyperlink"/>
          <w:sz w:val="24"/>
          <w:szCs w:val="23"/>
          <w:u w:val="single"/>
          <w:lang w:eastAsia="en-US"/>
        </w:rPr>
      </w:pPr>
      <w:r w:rsidRPr="001C5C28">
        <w:rPr>
          <w:rFonts w:ascii="Times New Roman" w:eastAsia="Calibri" w:hAnsi="Times New Roman" w:cs="Times New Roman"/>
          <w:color w:val="0563C1" w:themeColor="hyperlink"/>
          <w:sz w:val="24"/>
          <w:szCs w:val="23"/>
          <w:u w:val="single"/>
          <w:lang w:eastAsia="en-US"/>
        </w:rPr>
        <w:t>https://www.eleconomista.com</w:t>
      </w:r>
      <w:r w:rsidR="001E0B31">
        <w:rPr>
          <w:rFonts w:ascii="Times New Roman" w:eastAsia="Calibri" w:hAnsi="Times New Roman" w:cs="Times New Roman"/>
          <w:color w:val="0563C1" w:themeColor="hyperlink"/>
          <w:sz w:val="24"/>
          <w:szCs w:val="23"/>
          <w:u w:val="single"/>
          <w:lang w:eastAsia="en-US"/>
        </w:rPr>
        <w:t>/</w:t>
      </w:r>
    </w:p>
    <w:p w14:paraId="0C00C00D" w14:textId="77777777" w:rsidR="00621FE8" w:rsidRPr="001C3D7B" w:rsidRDefault="00621FE8" w:rsidP="00E47CBF">
      <w:pPr>
        <w:spacing w:after="0" w:line="240" w:lineRule="auto"/>
        <w:ind w:left="0" w:firstLine="0"/>
        <w:rPr>
          <w:rFonts w:ascii="Calibri" w:eastAsia="Calibri" w:hAnsi="Calibri" w:cs="Times New Roman"/>
          <w:color w:val="auto"/>
          <w:sz w:val="24"/>
          <w:szCs w:val="23"/>
          <w:lang w:eastAsia="en-US"/>
        </w:rPr>
      </w:pPr>
      <w:r w:rsidRPr="001C3D7B">
        <w:rPr>
          <w:rFonts w:ascii="Times New Roman" w:eastAsia="Calibri" w:hAnsi="Times New Roman" w:cs="Times New Roman"/>
          <w:color w:val="0563C1" w:themeColor="hyperlink"/>
          <w:sz w:val="24"/>
          <w:szCs w:val="23"/>
          <w:u w:val="single"/>
          <w:lang w:eastAsia="en-US"/>
        </w:rPr>
        <w:t>http://ecocuyo.com/</w:t>
      </w:r>
    </w:p>
    <w:p w14:paraId="13D46D2B" w14:textId="77777777" w:rsidR="00621FE8" w:rsidRPr="001C3D7B" w:rsidRDefault="00621FE8" w:rsidP="00E47CBF">
      <w:pPr>
        <w:spacing w:after="0" w:line="240" w:lineRule="auto"/>
        <w:ind w:left="0" w:firstLine="0"/>
        <w:rPr>
          <w:rFonts w:ascii="Calibri" w:eastAsia="Calibri" w:hAnsi="Calibri" w:cs="Times New Roman"/>
          <w:color w:val="auto"/>
          <w:sz w:val="24"/>
          <w:szCs w:val="23"/>
          <w:lang w:eastAsia="en-US"/>
        </w:rPr>
      </w:pPr>
      <w:hyperlink r:id="rId27" w:history="1">
        <w:r w:rsidRPr="001C3D7B">
          <w:rPr>
            <w:rFonts w:ascii="Times New Roman" w:eastAsia="Calibri" w:hAnsi="Times New Roman" w:cs="Times New Roman"/>
            <w:color w:val="0563C1" w:themeColor="hyperlink"/>
            <w:sz w:val="24"/>
            <w:szCs w:val="23"/>
            <w:u w:val="single"/>
            <w:lang w:eastAsia="en-US"/>
          </w:rPr>
          <w:t>http://www.losandes.com.ar/</w:t>
        </w:r>
      </w:hyperlink>
    </w:p>
    <w:p w14:paraId="576CD82C" w14:textId="54E9E0DF" w:rsidR="00621FE8" w:rsidRDefault="001E0B31" w:rsidP="00E47CBF">
      <w:pPr>
        <w:spacing w:after="0" w:line="240" w:lineRule="auto"/>
        <w:ind w:left="0" w:firstLine="0"/>
        <w:rPr>
          <w:rFonts w:ascii="Times New Roman" w:eastAsia="Calibri" w:hAnsi="Times New Roman" w:cs="Times New Roman"/>
          <w:color w:val="auto"/>
          <w:sz w:val="24"/>
          <w:szCs w:val="23"/>
          <w:lang w:eastAsia="en-US"/>
        </w:rPr>
      </w:pPr>
      <w:hyperlink r:id="rId28" w:history="1">
        <w:r w:rsidRPr="001E0B31">
          <w:rPr>
            <w:rStyle w:val="Hipervnculo"/>
            <w:rFonts w:ascii="Times New Roman" w:eastAsia="Calibri" w:hAnsi="Times New Roman" w:cs="Times New Roman"/>
            <w:sz w:val="24"/>
            <w:szCs w:val="23"/>
            <w:lang w:eastAsia="en-US"/>
          </w:rPr>
          <w:t>https://alvearmendoza.gob.ar/</w:t>
        </w:r>
      </w:hyperlink>
    </w:p>
    <w:p w14:paraId="757115C2" w14:textId="044D5F5B" w:rsidR="001E0B31" w:rsidRPr="001E0B31" w:rsidRDefault="001E0B31" w:rsidP="00E47CBF">
      <w:pPr>
        <w:spacing w:after="0" w:line="240" w:lineRule="auto"/>
        <w:ind w:left="0" w:firstLine="0"/>
        <w:rPr>
          <w:rFonts w:ascii="Times New Roman" w:eastAsia="Calibri" w:hAnsi="Times New Roman" w:cs="Times New Roman"/>
          <w:color w:val="auto"/>
          <w:sz w:val="24"/>
          <w:szCs w:val="23"/>
          <w:lang w:eastAsia="en-US"/>
        </w:rPr>
      </w:pPr>
      <w:hyperlink r:id="rId29" w:history="1">
        <w:r w:rsidRPr="00533BE9">
          <w:rPr>
            <w:rStyle w:val="Hipervnculo"/>
            <w:rFonts w:ascii="Times New Roman" w:eastAsia="Calibri" w:hAnsi="Times New Roman" w:cs="Times New Roman"/>
            <w:sz w:val="24"/>
            <w:szCs w:val="23"/>
            <w:lang w:eastAsia="en-US"/>
          </w:rPr>
          <w:t>https://vinasfm.com/</w:t>
        </w:r>
      </w:hyperlink>
      <w:r>
        <w:rPr>
          <w:rFonts w:ascii="Times New Roman" w:eastAsia="Calibri" w:hAnsi="Times New Roman" w:cs="Times New Roman"/>
          <w:color w:val="auto"/>
          <w:sz w:val="24"/>
          <w:szCs w:val="23"/>
          <w:lang w:eastAsia="en-US"/>
        </w:rPr>
        <w:t xml:space="preserve"> </w:t>
      </w:r>
    </w:p>
    <w:p w14:paraId="05ADE9C1" w14:textId="77777777" w:rsidR="00621FE8" w:rsidRPr="001C3D7B" w:rsidRDefault="00621FE8" w:rsidP="00E47CBF">
      <w:pPr>
        <w:spacing w:after="0" w:line="240" w:lineRule="auto"/>
        <w:ind w:left="0" w:firstLine="0"/>
        <w:rPr>
          <w:rFonts w:ascii="Calibri" w:eastAsia="Calibri" w:hAnsi="Calibri" w:cs="Times New Roman"/>
          <w:color w:val="auto"/>
          <w:sz w:val="24"/>
          <w:szCs w:val="23"/>
          <w:lang w:eastAsia="en-US"/>
        </w:rPr>
      </w:pPr>
      <w:hyperlink r:id="rId30" w:history="1">
        <w:r w:rsidRPr="001C3D7B">
          <w:rPr>
            <w:rFonts w:ascii="Times New Roman" w:eastAsia="Calibri" w:hAnsi="Times New Roman" w:cs="Times New Roman"/>
            <w:color w:val="0563C1" w:themeColor="hyperlink"/>
            <w:sz w:val="24"/>
            <w:szCs w:val="23"/>
            <w:u w:val="single"/>
            <w:lang w:eastAsia="en-US"/>
          </w:rPr>
          <w:t>http://www.unoalvear.com/</w:t>
        </w:r>
      </w:hyperlink>
    </w:p>
    <w:p w14:paraId="7BED3573" w14:textId="77777777" w:rsidR="00621FE8" w:rsidRPr="001C3D7B" w:rsidRDefault="00621FE8" w:rsidP="00E47CBF">
      <w:pPr>
        <w:spacing w:after="0" w:line="240" w:lineRule="auto"/>
        <w:ind w:left="0" w:firstLine="0"/>
        <w:rPr>
          <w:rFonts w:ascii="Times New Roman" w:eastAsia="Calibri" w:hAnsi="Times New Roman" w:cs="Times New Roman"/>
          <w:color w:val="0563C1"/>
          <w:sz w:val="24"/>
          <w:szCs w:val="24"/>
          <w:u w:val="single"/>
          <w:lang w:eastAsia="en-US"/>
        </w:rPr>
      </w:pPr>
      <w:hyperlink r:id="rId31" w:history="1">
        <w:r w:rsidRPr="001C3D7B">
          <w:rPr>
            <w:rFonts w:ascii="Times New Roman" w:eastAsia="Calibri" w:hAnsi="Times New Roman" w:cs="Times New Roman"/>
            <w:color w:val="0563C1"/>
            <w:sz w:val="24"/>
            <w:szCs w:val="24"/>
            <w:u w:val="single"/>
            <w:lang w:eastAsia="en-US"/>
          </w:rPr>
          <w:t>http://elalvearense.com/</w:t>
        </w:r>
      </w:hyperlink>
    </w:p>
    <w:p w14:paraId="562880A6" w14:textId="77777777" w:rsidR="00621FE8" w:rsidRPr="001C3D7B" w:rsidRDefault="00621FE8" w:rsidP="00E47CBF">
      <w:pPr>
        <w:spacing w:after="0" w:line="240" w:lineRule="auto"/>
        <w:ind w:left="0" w:firstLine="0"/>
        <w:rPr>
          <w:rFonts w:ascii="Times New Roman" w:eastAsia="Calibri" w:hAnsi="Times New Roman" w:cs="Times New Roman"/>
          <w:color w:val="0563C1" w:themeColor="hyperlink"/>
          <w:sz w:val="24"/>
          <w:szCs w:val="24"/>
          <w:u w:val="single"/>
          <w:lang w:eastAsia="en-US"/>
        </w:rPr>
      </w:pPr>
      <w:hyperlink r:id="rId32" w:history="1">
        <w:r w:rsidRPr="001C3D7B">
          <w:rPr>
            <w:rFonts w:ascii="Times New Roman" w:eastAsia="Calibri" w:hAnsi="Times New Roman" w:cs="Times New Roman"/>
            <w:color w:val="0563C1" w:themeColor="hyperlink"/>
            <w:sz w:val="24"/>
            <w:szCs w:val="24"/>
            <w:u w:val="single"/>
            <w:lang w:eastAsia="en-US"/>
          </w:rPr>
          <w:t>https://www.elsol.com.ar/</w:t>
        </w:r>
      </w:hyperlink>
    </w:p>
    <w:p w14:paraId="6ADC5484" w14:textId="77777777" w:rsidR="00621FE8" w:rsidRPr="001C3D7B" w:rsidRDefault="00621FE8" w:rsidP="00E47CBF">
      <w:pPr>
        <w:spacing w:after="0" w:line="240" w:lineRule="auto"/>
        <w:ind w:left="0" w:firstLine="0"/>
        <w:rPr>
          <w:rFonts w:ascii="Times New Roman" w:eastAsia="Calibri" w:hAnsi="Times New Roman" w:cs="Times New Roman"/>
          <w:color w:val="0563C1" w:themeColor="hyperlink"/>
          <w:sz w:val="24"/>
          <w:szCs w:val="24"/>
          <w:u w:val="single"/>
          <w:lang w:eastAsia="en-US"/>
        </w:rPr>
      </w:pPr>
      <w:hyperlink r:id="rId33" w:history="1">
        <w:r w:rsidRPr="001C3D7B">
          <w:rPr>
            <w:rFonts w:ascii="Times New Roman" w:eastAsia="Calibri" w:hAnsi="Times New Roman" w:cs="Times New Roman"/>
            <w:color w:val="0563C1" w:themeColor="hyperlink"/>
            <w:sz w:val="24"/>
            <w:szCs w:val="24"/>
            <w:u w:val="single"/>
            <w:lang w:eastAsia="en-US"/>
          </w:rPr>
          <w:t>https://viapais.com.ar/mendoza/</w:t>
        </w:r>
      </w:hyperlink>
    </w:p>
    <w:p w14:paraId="2B5A4D71" w14:textId="77777777" w:rsidR="00811299" w:rsidRDefault="00811299" w:rsidP="00E47CBF">
      <w:pPr>
        <w:spacing w:after="0" w:line="240" w:lineRule="auto"/>
        <w:ind w:left="0" w:firstLine="0"/>
        <w:rPr>
          <w:rStyle w:val="Hipervnculo"/>
          <w:rFonts w:ascii="Times New Roman" w:eastAsia="Calibri" w:hAnsi="Times New Roman" w:cs="Times New Roman"/>
          <w:sz w:val="24"/>
          <w:szCs w:val="24"/>
          <w:lang w:eastAsia="en-US"/>
        </w:rPr>
      </w:pPr>
      <w:hyperlink r:id="rId34" w:history="1">
        <w:r w:rsidRPr="00811299">
          <w:rPr>
            <w:rStyle w:val="Hipervnculo"/>
            <w:rFonts w:ascii="Times New Roman" w:eastAsia="Calibri" w:hAnsi="Times New Roman" w:cs="Times New Roman"/>
            <w:sz w:val="24"/>
            <w:szCs w:val="24"/>
            <w:lang w:eastAsia="en-US"/>
          </w:rPr>
          <w:t>https://entorno.jornadaonline.com/index.php/category/economia/</w:t>
        </w:r>
      </w:hyperlink>
    </w:p>
    <w:p w14:paraId="42599F93" w14:textId="77777777" w:rsidR="001C5C28" w:rsidRPr="001C3D7B" w:rsidRDefault="001C5C28" w:rsidP="00E47CBF">
      <w:pPr>
        <w:spacing w:after="0" w:line="240" w:lineRule="auto"/>
        <w:ind w:left="0" w:firstLine="0"/>
        <w:rPr>
          <w:rFonts w:ascii="Times New Roman" w:hAnsi="Times New Roman" w:cs="Times New Roman"/>
          <w:sz w:val="24"/>
          <w:szCs w:val="24"/>
        </w:rPr>
      </w:pPr>
      <w:hyperlink r:id="rId35" w:history="1">
        <w:r w:rsidRPr="001C3D7B">
          <w:rPr>
            <w:rFonts w:ascii="Times New Roman" w:hAnsi="Times New Roman" w:cs="Times New Roman"/>
            <w:color w:val="0563C1" w:themeColor="hyperlink"/>
            <w:sz w:val="24"/>
            <w:szCs w:val="24"/>
            <w:u w:val="single"/>
          </w:rPr>
          <w:t>https://www.inversionycomercio.org.ar/calendario?t=cap</w:t>
        </w:r>
      </w:hyperlink>
    </w:p>
    <w:p w14:paraId="034B94BC" w14:textId="77777777" w:rsidR="001C5C28" w:rsidRPr="001C3D7B" w:rsidRDefault="001C5C28" w:rsidP="00E47CBF">
      <w:pPr>
        <w:spacing w:after="0" w:line="240" w:lineRule="auto"/>
        <w:ind w:left="0" w:firstLine="0"/>
        <w:rPr>
          <w:rFonts w:ascii="Times New Roman" w:hAnsi="Times New Roman" w:cs="Times New Roman"/>
          <w:sz w:val="24"/>
          <w:szCs w:val="24"/>
        </w:rPr>
      </w:pPr>
      <w:hyperlink r:id="rId36" w:history="1">
        <w:r w:rsidRPr="001C3D7B">
          <w:rPr>
            <w:rFonts w:ascii="Times New Roman" w:hAnsi="Times New Roman" w:cs="Times New Roman"/>
            <w:color w:val="0563C1" w:themeColor="hyperlink"/>
            <w:sz w:val="24"/>
            <w:szCs w:val="24"/>
            <w:u w:val="single"/>
          </w:rPr>
          <w:t>http://www.uncuyo.edu.ar/ciencia_tecnica_y_posgrado/</w:t>
        </w:r>
      </w:hyperlink>
    </w:p>
    <w:p w14:paraId="0595AAF8" w14:textId="77777777" w:rsidR="001C5C28" w:rsidRPr="007F0810" w:rsidRDefault="001C5C28" w:rsidP="00E47CBF">
      <w:pPr>
        <w:spacing w:after="0" w:line="240" w:lineRule="auto"/>
        <w:ind w:left="0" w:firstLine="0"/>
        <w:rPr>
          <w:rFonts w:ascii="Times New Roman" w:eastAsia="Calibri" w:hAnsi="Times New Roman" w:cs="Times New Roman"/>
          <w:color w:val="auto"/>
          <w:sz w:val="24"/>
          <w:szCs w:val="24"/>
          <w:lang w:eastAsia="en-US"/>
        </w:rPr>
      </w:pPr>
    </w:p>
    <w:sectPr w:rsidR="001C5C28" w:rsidRPr="007F0810" w:rsidSect="0039729D">
      <w:type w:val="continuous"/>
      <w:pgSz w:w="12240" w:h="15840"/>
      <w:pgMar w:top="1417" w:right="1701" w:bottom="993" w:left="1701" w:header="714" w:footer="686"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F927" w14:textId="77777777" w:rsidR="00105097" w:rsidRDefault="00105097">
      <w:pPr>
        <w:spacing w:after="0" w:line="240" w:lineRule="auto"/>
      </w:pPr>
      <w:r>
        <w:separator/>
      </w:r>
    </w:p>
  </w:endnote>
  <w:endnote w:type="continuationSeparator" w:id="0">
    <w:p w14:paraId="698D51BB" w14:textId="77777777" w:rsidR="00105097" w:rsidRDefault="00105097">
      <w:pPr>
        <w:spacing w:after="0" w:line="240" w:lineRule="auto"/>
      </w:pPr>
      <w:r>
        <w:continuationSeparator/>
      </w:r>
    </w:p>
  </w:endnote>
  <w:endnote w:type="continuationNotice" w:id="1">
    <w:p w14:paraId="2FC4E3BF" w14:textId="77777777" w:rsidR="00105097" w:rsidRDefault="00105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56B1" w14:textId="77777777" w:rsidR="00105097" w:rsidRDefault="00105097">
      <w:pPr>
        <w:spacing w:after="0" w:line="240" w:lineRule="auto"/>
      </w:pPr>
      <w:r>
        <w:separator/>
      </w:r>
    </w:p>
  </w:footnote>
  <w:footnote w:type="continuationSeparator" w:id="0">
    <w:p w14:paraId="4C2CB68F" w14:textId="77777777" w:rsidR="00105097" w:rsidRDefault="00105097">
      <w:pPr>
        <w:spacing w:after="0" w:line="240" w:lineRule="auto"/>
      </w:pPr>
      <w:r>
        <w:continuationSeparator/>
      </w:r>
    </w:p>
  </w:footnote>
  <w:footnote w:type="continuationNotice" w:id="1">
    <w:p w14:paraId="28AA67AB" w14:textId="77777777" w:rsidR="00105097" w:rsidRDefault="00105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2A1E" w14:textId="77777777" w:rsidR="00533342" w:rsidRDefault="00533342">
    <w:pPr>
      <w:tabs>
        <w:tab w:val="center" w:pos="4154"/>
        <w:tab w:val="right" w:pos="8306"/>
      </w:tabs>
      <w:spacing w:after="14" w:line="259" w:lineRule="auto"/>
      <w:ind w:left="0" w:right="-309" w:firstLine="0"/>
      <w:jc w:val="left"/>
    </w:pPr>
    <w:r>
      <w:rPr>
        <w:rFonts w:ascii="Times New Roman" w:eastAsia="Times New Roman" w:hAnsi="Times New Roman" w:cs="Times New Roman"/>
        <w:color w:val="0563C1"/>
        <w:u w:val="single" w:color="0563C1"/>
      </w:rPr>
      <w:t>ituinformesemanal@gmail.com</w:t>
    </w:r>
    <w:r>
      <w:rPr>
        <w:rFonts w:ascii="Times New Roman" w:eastAsia="Times New Roman" w:hAnsi="Times New Roman" w:cs="Times New Roman"/>
      </w:rPr>
      <w:tab/>
    </w:r>
    <w:r>
      <w:rPr>
        <w:rFonts w:ascii="Times New Roman" w:eastAsia="Times New Roman" w:hAnsi="Times New Roman" w:cs="Times New Roman"/>
      </w:rPr>
      <w:tab/>
      <w:t xml:space="preserve">22/06/2020 al 26/06/2020 </w:t>
    </w:r>
  </w:p>
  <w:p w14:paraId="27B5B005" w14:textId="77777777" w:rsidR="00533342" w:rsidRDefault="00533342">
    <w:pPr>
      <w:spacing w:after="0" w:line="259" w:lineRule="auto"/>
      <w:ind w:left="2" w:right="-44" w:firstLine="0"/>
      <w:jc w:val="left"/>
    </w:pPr>
    <w:r>
      <w:rPr>
        <w:rFonts w:ascii="Calibri" w:eastAsia="Calibri" w:hAnsi="Calibri" w:cs="Calibri"/>
        <w:sz w:val="21"/>
      </w:rPr>
      <w:tab/>
    </w:r>
    <w:r>
      <w:rPr>
        <w:rFonts w:ascii="Calibri" w:eastAsia="Calibri" w:hAnsi="Calibri" w:cs="Calibri"/>
        <w:sz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7B9A" w14:textId="6C457581" w:rsidR="00533342" w:rsidRPr="00333FEC" w:rsidRDefault="00533342">
    <w:pPr>
      <w:tabs>
        <w:tab w:val="center" w:pos="4154"/>
        <w:tab w:val="right" w:pos="8306"/>
      </w:tabs>
      <w:spacing w:after="14" w:line="259" w:lineRule="auto"/>
      <w:ind w:left="0" w:right="-309" w:firstLine="0"/>
      <w:jc w:val="left"/>
      <w:rPr>
        <w:rFonts w:ascii="Times New Roman" w:eastAsia="Times New Roman" w:hAnsi="Times New Roman" w:cs="Times New Roman"/>
        <w:lang w:val="it-IT"/>
      </w:rPr>
    </w:pPr>
    <w:r w:rsidRPr="00333FEC">
      <w:rPr>
        <w:rFonts w:ascii="Times New Roman" w:eastAsia="Times New Roman" w:hAnsi="Times New Roman" w:cs="Times New Roman"/>
        <w:color w:val="0563C1"/>
        <w:u w:val="single" w:color="0563C1"/>
        <w:lang w:val="it-IT"/>
      </w:rPr>
      <w:t>informesemanaleconomico@itu.uncu.edu.ar</w:t>
    </w:r>
    <w:r w:rsidR="004B7C12" w:rsidRPr="00333FEC">
      <w:rPr>
        <w:rFonts w:ascii="Times New Roman" w:eastAsia="Times New Roman" w:hAnsi="Times New Roman" w:cs="Times New Roman"/>
        <w:lang w:val="it-IT"/>
      </w:rPr>
      <w:tab/>
    </w:r>
    <w:r w:rsidR="004B7C12" w:rsidRPr="00333FEC">
      <w:rPr>
        <w:rFonts w:ascii="Times New Roman" w:eastAsia="Times New Roman" w:hAnsi="Times New Roman" w:cs="Times New Roman"/>
        <w:lang w:val="it-IT"/>
      </w:rPr>
      <w:tab/>
    </w:r>
    <w:r w:rsidR="00BF2F60" w:rsidRPr="00333FEC">
      <w:rPr>
        <w:rFonts w:ascii="Times New Roman" w:eastAsia="Times New Roman" w:hAnsi="Times New Roman" w:cs="Times New Roman"/>
        <w:lang w:val="it-IT"/>
      </w:rPr>
      <w:t xml:space="preserve">    </w:t>
    </w:r>
    <w:bookmarkStart w:id="0" w:name="_Hlk177334400"/>
    <w:r w:rsidR="00934AEE">
      <w:rPr>
        <w:rFonts w:ascii="Times New Roman" w:eastAsia="Times New Roman" w:hAnsi="Times New Roman" w:cs="Times New Roman"/>
        <w:lang w:val="it-IT"/>
      </w:rPr>
      <w:t>30</w:t>
    </w:r>
    <w:r w:rsidR="00DB69BF" w:rsidRPr="00333FEC">
      <w:rPr>
        <w:rFonts w:ascii="Times New Roman" w:eastAsia="Times New Roman" w:hAnsi="Times New Roman" w:cs="Times New Roman"/>
        <w:lang w:val="it-IT"/>
      </w:rPr>
      <w:t>/0</w:t>
    </w:r>
    <w:r w:rsidR="001B19DD">
      <w:rPr>
        <w:rFonts w:ascii="Times New Roman" w:eastAsia="Times New Roman" w:hAnsi="Times New Roman" w:cs="Times New Roman"/>
        <w:lang w:val="it-IT"/>
      </w:rPr>
      <w:t>9</w:t>
    </w:r>
    <w:r w:rsidR="00DB69BF" w:rsidRPr="00333FEC">
      <w:rPr>
        <w:rFonts w:ascii="Times New Roman" w:eastAsia="Times New Roman" w:hAnsi="Times New Roman" w:cs="Times New Roman"/>
        <w:lang w:val="it-IT"/>
      </w:rPr>
      <w:t xml:space="preserve">/2024 al </w:t>
    </w:r>
    <w:r w:rsidR="00934AEE">
      <w:rPr>
        <w:rFonts w:ascii="Times New Roman" w:eastAsia="Times New Roman" w:hAnsi="Times New Roman" w:cs="Times New Roman"/>
        <w:lang w:val="it-IT"/>
      </w:rPr>
      <w:t>04</w:t>
    </w:r>
    <w:r w:rsidR="00DB69BF" w:rsidRPr="00333FEC">
      <w:rPr>
        <w:rFonts w:ascii="Times New Roman" w:eastAsia="Times New Roman" w:hAnsi="Times New Roman" w:cs="Times New Roman"/>
        <w:lang w:val="it-IT"/>
      </w:rPr>
      <w:t>/</w:t>
    </w:r>
    <w:r w:rsidR="00934AEE">
      <w:rPr>
        <w:rFonts w:ascii="Times New Roman" w:eastAsia="Times New Roman" w:hAnsi="Times New Roman" w:cs="Times New Roman"/>
        <w:lang w:val="it-IT"/>
      </w:rPr>
      <w:t>10</w:t>
    </w:r>
    <w:r w:rsidR="00437D8A" w:rsidRPr="00333FEC">
      <w:rPr>
        <w:rFonts w:ascii="Times New Roman" w:eastAsia="Times New Roman" w:hAnsi="Times New Roman" w:cs="Times New Roman"/>
        <w:lang w:val="it-IT"/>
      </w:rPr>
      <w:t>/2024</w:t>
    </w:r>
    <w:bookmarkEnd w:id="0"/>
  </w:p>
  <w:p w14:paraId="0C0CE2E2" w14:textId="77777777" w:rsidR="00533342" w:rsidRPr="00333FEC" w:rsidRDefault="00533342">
    <w:pPr>
      <w:spacing w:after="0" w:line="259" w:lineRule="auto"/>
      <w:ind w:left="2" w:right="-44" w:firstLine="0"/>
      <w:jc w:val="left"/>
      <w:rPr>
        <w:lang w:val="it-IT"/>
      </w:rPr>
    </w:pPr>
    <w:r w:rsidRPr="00333FEC">
      <w:rPr>
        <w:rFonts w:ascii="Calibri" w:eastAsia="Calibri" w:hAnsi="Calibri" w:cs="Calibri"/>
        <w:sz w:val="21"/>
        <w:lang w:val="it-IT"/>
      </w:rPr>
      <w:tab/>
    </w:r>
    <w:r w:rsidRPr="00333FEC">
      <w:rPr>
        <w:rFonts w:ascii="Calibri" w:eastAsia="Calibri" w:hAnsi="Calibri" w:cs="Calibri"/>
        <w:sz w:val="21"/>
        <w:lang w:val="it-I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0D3C" w14:textId="77777777" w:rsidR="00533342" w:rsidRDefault="00533342">
    <w:pPr>
      <w:tabs>
        <w:tab w:val="center" w:pos="4154"/>
        <w:tab w:val="right" w:pos="8306"/>
      </w:tabs>
      <w:spacing w:after="14" w:line="259" w:lineRule="auto"/>
      <w:ind w:left="0" w:right="-309" w:firstLine="0"/>
      <w:jc w:val="left"/>
    </w:pPr>
    <w:r>
      <w:rPr>
        <w:rFonts w:ascii="Times New Roman" w:eastAsia="Times New Roman" w:hAnsi="Times New Roman" w:cs="Times New Roman"/>
        <w:color w:val="0563C1"/>
        <w:u w:val="single" w:color="0563C1"/>
      </w:rPr>
      <w:t>ituinformesemanal@gmail.com</w:t>
    </w:r>
    <w:r>
      <w:rPr>
        <w:rFonts w:ascii="Times New Roman" w:eastAsia="Times New Roman" w:hAnsi="Times New Roman" w:cs="Times New Roman"/>
      </w:rPr>
      <w:tab/>
    </w:r>
    <w:r>
      <w:rPr>
        <w:rFonts w:ascii="Times New Roman" w:eastAsia="Times New Roman" w:hAnsi="Times New Roman" w:cs="Times New Roman"/>
      </w:rPr>
      <w:tab/>
      <w:t xml:space="preserve">22/06/2020 al 26/06/2020 </w:t>
    </w:r>
  </w:p>
  <w:p w14:paraId="75EF5AC2" w14:textId="77777777" w:rsidR="00533342" w:rsidRDefault="00533342">
    <w:pPr>
      <w:spacing w:after="0" w:line="259" w:lineRule="auto"/>
      <w:ind w:left="2" w:right="-44" w:firstLine="0"/>
      <w:jc w:val="left"/>
    </w:pPr>
    <w:r>
      <w:rPr>
        <w:rFonts w:ascii="Calibri" w:eastAsia="Calibri" w:hAnsi="Calibri" w:cs="Calibri"/>
        <w:sz w:val="21"/>
      </w:rPr>
      <w:tab/>
    </w:r>
    <w:r>
      <w:rPr>
        <w:rFonts w:ascii="Calibri" w:eastAsia="Calibri" w:hAnsi="Calibri" w:cs="Calibri"/>
        <w:sz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1B86"/>
    <w:multiLevelType w:val="hybridMultilevel"/>
    <w:tmpl w:val="1E2272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842EFD"/>
    <w:multiLevelType w:val="hybridMultilevel"/>
    <w:tmpl w:val="FD380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23088D"/>
    <w:multiLevelType w:val="hybridMultilevel"/>
    <w:tmpl w:val="90E657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497F5E"/>
    <w:multiLevelType w:val="multilevel"/>
    <w:tmpl w:val="3BB60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10537B"/>
    <w:multiLevelType w:val="hybridMultilevel"/>
    <w:tmpl w:val="A1B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F4EE8"/>
    <w:multiLevelType w:val="hybridMultilevel"/>
    <w:tmpl w:val="3F3E8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82682B"/>
    <w:multiLevelType w:val="hybridMultilevel"/>
    <w:tmpl w:val="B46AC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E36047"/>
    <w:multiLevelType w:val="hybridMultilevel"/>
    <w:tmpl w:val="90CC4E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20D1345"/>
    <w:multiLevelType w:val="hybridMultilevel"/>
    <w:tmpl w:val="CB4CB580"/>
    <w:lvl w:ilvl="0" w:tplc="06AA0AEE">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6C8030C"/>
    <w:multiLevelType w:val="hybridMultilevel"/>
    <w:tmpl w:val="605E9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06474D"/>
    <w:multiLevelType w:val="hybridMultilevel"/>
    <w:tmpl w:val="83DCF3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E327A06"/>
    <w:multiLevelType w:val="multilevel"/>
    <w:tmpl w:val="FA508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ED0826"/>
    <w:multiLevelType w:val="hybridMultilevel"/>
    <w:tmpl w:val="FE280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201E10"/>
    <w:multiLevelType w:val="hybridMultilevel"/>
    <w:tmpl w:val="C818F4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0A60F85"/>
    <w:multiLevelType w:val="hybridMultilevel"/>
    <w:tmpl w:val="FA96F4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2DC5E40"/>
    <w:multiLevelType w:val="hybridMultilevel"/>
    <w:tmpl w:val="EDCE9E1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5220DF2"/>
    <w:multiLevelType w:val="hybridMultilevel"/>
    <w:tmpl w:val="730C3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75906B6"/>
    <w:multiLevelType w:val="hybridMultilevel"/>
    <w:tmpl w:val="BCE061C0"/>
    <w:lvl w:ilvl="0" w:tplc="ECC4B1F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E114673"/>
    <w:multiLevelType w:val="hybridMultilevel"/>
    <w:tmpl w:val="2AD8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FE4F7D"/>
    <w:multiLevelType w:val="hybridMultilevel"/>
    <w:tmpl w:val="1E96B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81758BA"/>
    <w:multiLevelType w:val="hybridMultilevel"/>
    <w:tmpl w:val="EB523DC8"/>
    <w:lvl w:ilvl="0" w:tplc="71E4D81A">
      <w:numFmt w:val="bullet"/>
      <w:lvlText w:val=""/>
      <w:lvlJc w:val="left"/>
      <w:pPr>
        <w:ind w:left="720" w:hanging="360"/>
      </w:pPr>
      <w:rPr>
        <w:rFonts w:ascii="Symbol" w:eastAsiaTheme="minorHAnsi"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1" w15:restartNumberingAfterBreak="0">
    <w:nsid w:val="501A4B59"/>
    <w:multiLevelType w:val="hybridMultilevel"/>
    <w:tmpl w:val="1D187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52215B"/>
    <w:multiLevelType w:val="hybridMultilevel"/>
    <w:tmpl w:val="7A92C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FD14B1"/>
    <w:multiLevelType w:val="hybridMultilevel"/>
    <w:tmpl w:val="F82A0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8B25D9"/>
    <w:multiLevelType w:val="hybridMultilevel"/>
    <w:tmpl w:val="0D502A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8FF785F"/>
    <w:multiLevelType w:val="hybridMultilevel"/>
    <w:tmpl w:val="C0563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694F48"/>
    <w:multiLevelType w:val="hybridMultilevel"/>
    <w:tmpl w:val="973C84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047517E"/>
    <w:multiLevelType w:val="hybridMultilevel"/>
    <w:tmpl w:val="F33245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7C669A0"/>
    <w:multiLevelType w:val="hybridMultilevel"/>
    <w:tmpl w:val="6DFC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943A2E"/>
    <w:multiLevelType w:val="hybridMultilevel"/>
    <w:tmpl w:val="D30AC1F2"/>
    <w:lvl w:ilvl="0" w:tplc="2370F710">
      <w:start w:val="1"/>
      <w:numFmt w:val="bullet"/>
      <w:lvlText w:val=""/>
      <w:lvlJc w:val="left"/>
      <w:pPr>
        <w:ind w:left="720" w:hanging="360"/>
      </w:pPr>
      <w:rPr>
        <w:rFonts w:ascii="Symbol" w:hAnsi="Symbol" w:hint="default"/>
        <w:color w:val="auto"/>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93D0D53"/>
    <w:multiLevelType w:val="hybridMultilevel"/>
    <w:tmpl w:val="2EC6B0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A4F3168"/>
    <w:multiLevelType w:val="hybridMultilevel"/>
    <w:tmpl w:val="ADD09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031397"/>
    <w:multiLevelType w:val="hybridMultilevel"/>
    <w:tmpl w:val="14EE57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B17231A"/>
    <w:multiLevelType w:val="hybridMultilevel"/>
    <w:tmpl w:val="802E0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5D509A"/>
    <w:multiLevelType w:val="hybridMultilevel"/>
    <w:tmpl w:val="440C14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14F3E90"/>
    <w:multiLevelType w:val="hybridMultilevel"/>
    <w:tmpl w:val="98C2BA7A"/>
    <w:lvl w:ilvl="0" w:tplc="66FA0344">
      <w:numFmt w:val="bullet"/>
      <w:lvlText w:val=""/>
      <w:lvlJc w:val="left"/>
      <w:pPr>
        <w:ind w:left="720" w:hanging="360"/>
      </w:pPr>
      <w:rPr>
        <w:rFonts w:ascii="Symbol" w:eastAsiaTheme="minorHAnsi" w:hAnsi="Symbol"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6" w15:restartNumberingAfterBreak="0">
    <w:nsid w:val="71A51C69"/>
    <w:multiLevelType w:val="hybridMultilevel"/>
    <w:tmpl w:val="BA26B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4E7262A"/>
    <w:multiLevelType w:val="hybridMultilevel"/>
    <w:tmpl w:val="B3AA3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699262E"/>
    <w:multiLevelType w:val="hybridMultilevel"/>
    <w:tmpl w:val="5C188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D23DE8"/>
    <w:multiLevelType w:val="hybridMultilevel"/>
    <w:tmpl w:val="4992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300AE5"/>
    <w:multiLevelType w:val="hybridMultilevel"/>
    <w:tmpl w:val="F132A30C"/>
    <w:lvl w:ilvl="0" w:tplc="D1A65AF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CB44EE4"/>
    <w:multiLevelType w:val="hybridMultilevel"/>
    <w:tmpl w:val="532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EB1114C"/>
    <w:multiLevelType w:val="hybridMultilevel"/>
    <w:tmpl w:val="33605E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31954767">
    <w:abstractNumId w:val="29"/>
  </w:num>
  <w:num w:numId="2" w16cid:durableId="259922614">
    <w:abstractNumId w:val="27"/>
  </w:num>
  <w:num w:numId="3" w16cid:durableId="1784037019">
    <w:abstractNumId w:val="41"/>
  </w:num>
  <w:num w:numId="4" w16cid:durableId="202255499">
    <w:abstractNumId w:val="33"/>
  </w:num>
  <w:num w:numId="5" w16cid:durableId="640885717">
    <w:abstractNumId w:val="30"/>
  </w:num>
  <w:num w:numId="6" w16cid:durableId="680857209">
    <w:abstractNumId w:val="38"/>
  </w:num>
  <w:num w:numId="7" w16cid:durableId="1033651352">
    <w:abstractNumId w:val="34"/>
  </w:num>
  <w:num w:numId="8" w16cid:durableId="174615259">
    <w:abstractNumId w:val="36"/>
  </w:num>
  <w:num w:numId="9" w16cid:durableId="779496747">
    <w:abstractNumId w:val="28"/>
  </w:num>
  <w:num w:numId="10" w16cid:durableId="439836786">
    <w:abstractNumId w:val="19"/>
  </w:num>
  <w:num w:numId="11" w16cid:durableId="1210610026">
    <w:abstractNumId w:val="2"/>
  </w:num>
  <w:num w:numId="12" w16cid:durableId="656691933">
    <w:abstractNumId w:val="1"/>
  </w:num>
  <w:num w:numId="13" w16cid:durableId="1427732846">
    <w:abstractNumId w:val="42"/>
  </w:num>
  <w:num w:numId="14" w16cid:durableId="2005667257">
    <w:abstractNumId w:val="18"/>
  </w:num>
  <w:num w:numId="15" w16cid:durableId="289173768">
    <w:abstractNumId w:val="25"/>
  </w:num>
  <w:num w:numId="16" w16cid:durableId="419838395">
    <w:abstractNumId w:val="26"/>
  </w:num>
  <w:num w:numId="17" w16cid:durableId="1556351881">
    <w:abstractNumId w:val="6"/>
  </w:num>
  <w:num w:numId="18" w16cid:durableId="1091317857">
    <w:abstractNumId w:val="23"/>
  </w:num>
  <w:num w:numId="19" w16cid:durableId="713848256">
    <w:abstractNumId w:val="37"/>
  </w:num>
  <w:num w:numId="20" w16cid:durableId="1794594898">
    <w:abstractNumId w:val="5"/>
  </w:num>
  <w:num w:numId="21" w16cid:durableId="1341812127">
    <w:abstractNumId w:val="39"/>
  </w:num>
  <w:num w:numId="22" w16cid:durableId="1531726404">
    <w:abstractNumId w:val="0"/>
  </w:num>
  <w:num w:numId="23" w16cid:durableId="2043558232">
    <w:abstractNumId w:val="12"/>
  </w:num>
  <w:num w:numId="24" w16cid:durableId="915285224">
    <w:abstractNumId w:val="31"/>
  </w:num>
  <w:num w:numId="25" w16cid:durableId="1416508851">
    <w:abstractNumId w:val="22"/>
  </w:num>
  <w:num w:numId="26" w16cid:durableId="1798720328">
    <w:abstractNumId w:val="13"/>
  </w:num>
  <w:num w:numId="27" w16cid:durableId="1258978328">
    <w:abstractNumId w:val="9"/>
  </w:num>
  <w:num w:numId="28" w16cid:durableId="1661959166">
    <w:abstractNumId w:val="3"/>
  </w:num>
  <w:num w:numId="29" w16cid:durableId="61953694">
    <w:abstractNumId w:val="21"/>
  </w:num>
  <w:num w:numId="30" w16cid:durableId="1566912477">
    <w:abstractNumId w:val="40"/>
  </w:num>
  <w:num w:numId="31" w16cid:durableId="1476920255">
    <w:abstractNumId w:val="24"/>
  </w:num>
  <w:num w:numId="32" w16cid:durableId="528030966">
    <w:abstractNumId w:val="17"/>
  </w:num>
  <w:num w:numId="33" w16cid:durableId="86460640">
    <w:abstractNumId w:val="8"/>
  </w:num>
  <w:num w:numId="34" w16cid:durableId="1977443166">
    <w:abstractNumId w:val="32"/>
  </w:num>
  <w:num w:numId="35" w16cid:durableId="298464280">
    <w:abstractNumId w:val="14"/>
  </w:num>
  <w:num w:numId="36" w16cid:durableId="461457313">
    <w:abstractNumId w:val="10"/>
  </w:num>
  <w:num w:numId="37" w16cid:durableId="1838614115">
    <w:abstractNumId w:val="20"/>
  </w:num>
  <w:num w:numId="38" w16cid:durableId="308482742">
    <w:abstractNumId w:val="35"/>
  </w:num>
  <w:num w:numId="39" w16cid:durableId="604463083">
    <w:abstractNumId w:val="4"/>
  </w:num>
  <w:num w:numId="40" w16cid:durableId="635376909">
    <w:abstractNumId w:val="11"/>
  </w:num>
  <w:num w:numId="41" w16cid:durableId="511116294">
    <w:abstractNumId w:val="7"/>
  </w:num>
  <w:num w:numId="42" w16cid:durableId="1206336119">
    <w:abstractNumId w:val="16"/>
  </w:num>
  <w:num w:numId="43" w16cid:durableId="37219838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C9"/>
    <w:rsid w:val="000000DC"/>
    <w:rsid w:val="00001907"/>
    <w:rsid w:val="00002021"/>
    <w:rsid w:val="00004C1B"/>
    <w:rsid w:val="0000512C"/>
    <w:rsid w:val="00005815"/>
    <w:rsid w:val="000060F8"/>
    <w:rsid w:val="00006A0D"/>
    <w:rsid w:val="0000728A"/>
    <w:rsid w:val="00011D9B"/>
    <w:rsid w:val="00016FA2"/>
    <w:rsid w:val="00024393"/>
    <w:rsid w:val="00025D41"/>
    <w:rsid w:val="00027C19"/>
    <w:rsid w:val="00030121"/>
    <w:rsid w:val="00031652"/>
    <w:rsid w:val="00031CB7"/>
    <w:rsid w:val="00032F23"/>
    <w:rsid w:val="00032F62"/>
    <w:rsid w:val="000347D2"/>
    <w:rsid w:val="00037229"/>
    <w:rsid w:val="0003746D"/>
    <w:rsid w:val="00043702"/>
    <w:rsid w:val="000437F9"/>
    <w:rsid w:val="00044664"/>
    <w:rsid w:val="00044F2D"/>
    <w:rsid w:val="000477CB"/>
    <w:rsid w:val="00051459"/>
    <w:rsid w:val="00053406"/>
    <w:rsid w:val="000535B7"/>
    <w:rsid w:val="00053DBC"/>
    <w:rsid w:val="000570E8"/>
    <w:rsid w:val="00057A70"/>
    <w:rsid w:val="00063AFD"/>
    <w:rsid w:val="000663C1"/>
    <w:rsid w:val="00067821"/>
    <w:rsid w:val="00070EA4"/>
    <w:rsid w:val="00071280"/>
    <w:rsid w:val="0007246F"/>
    <w:rsid w:val="00074D04"/>
    <w:rsid w:val="00075212"/>
    <w:rsid w:val="000753F7"/>
    <w:rsid w:val="00077E58"/>
    <w:rsid w:val="000831E6"/>
    <w:rsid w:val="00084316"/>
    <w:rsid w:val="00085F04"/>
    <w:rsid w:val="00086401"/>
    <w:rsid w:val="00086BF4"/>
    <w:rsid w:val="000911B8"/>
    <w:rsid w:val="0009126F"/>
    <w:rsid w:val="000927DC"/>
    <w:rsid w:val="0009472A"/>
    <w:rsid w:val="00097565"/>
    <w:rsid w:val="000976C4"/>
    <w:rsid w:val="000A0547"/>
    <w:rsid w:val="000A2115"/>
    <w:rsid w:val="000A21B1"/>
    <w:rsid w:val="000A2ADB"/>
    <w:rsid w:val="000A490C"/>
    <w:rsid w:val="000A6C63"/>
    <w:rsid w:val="000A706F"/>
    <w:rsid w:val="000B01D8"/>
    <w:rsid w:val="000B15D7"/>
    <w:rsid w:val="000B3DA0"/>
    <w:rsid w:val="000B3F8B"/>
    <w:rsid w:val="000B6005"/>
    <w:rsid w:val="000B7E53"/>
    <w:rsid w:val="000C07E6"/>
    <w:rsid w:val="000C0CB4"/>
    <w:rsid w:val="000C17CB"/>
    <w:rsid w:val="000C2F1A"/>
    <w:rsid w:val="000C4FA7"/>
    <w:rsid w:val="000C5949"/>
    <w:rsid w:val="000C6568"/>
    <w:rsid w:val="000D060F"/>
    <w:rsid w:val="000D2212"/>
    <w:rsid w:val="000D2CD3"/>
    <w:rsid w:val="000D45F5"/>
    <w:rsid w:val="000D4BC4"/>
    <w:rsid w:val="000D4F47"/>
    <w:rsid w:val="000D7343"/>
    <w:rsid w:val="000D7C38"/>
    <w:rsid w:val="000E0D4D"/>
    <w:rsid w:val="000E32E1"/>
    <w:rsid w:val="000E4E57"/>
    <w:rsid w:val="000E5333"/>
    <w:rsid w:val="000E5496"/>
    <w:rsid w:val="000E5EC5"/>
    <w:rsid w:val="000E632F"/>
    <w:rsid w:val="000E6420"/>
    <w:rsid w:val="000E73AF"/>
    <w:rsid w:val="000E7437"/>
    <w:rsid w:val="000F12F5"/>
    <w:rsid w:val="000F157E"/>
    <w:rsid w:val="000F21E9"/>
    <w:rsid w:val="000F3B14"/>
    <w:rsid w:val="000F503C"/>
    <w:rsid w:val="00105097"/>
    <w:rsid w:val="00107F3B"/>
    <w:rsid w:val="00110790"/>
    <w:rsid w:val="00111806"/>
    <w:rsid w:val="00111C62"/>
    <w:rsid w:val="00112ABD"/>
    <w:rsid w:val="00112C1A"/>
    <w:rsid w:val="00114615"/>
    <w:rsid w:val="00114E62"/>
    <w:rsid w:val="00116C09"/>
    <w:rsid w:val="001170AD"/>
    <w:rsid w:val="00120146"/>
    <w:rsid w:val="0012275C"/>
    <w:rsid w:val="001249C6"/>
    <w:rsid w:val="001249EB"/>
    <w:rsid w:val="001253CB"/>
    <w:rsid w:val="00125660"/>
    <w:rsid w:val="00125740"/>
    <w:rsid w:val="0012612D"/>
    <w:rsid w:val="001263A7"/>
    <w:rsid w:val="00126DCF"/>
    <w:rsid w:val="00131500"/>
    <w:rsid w:val="001317CE"/>
    <w:rsid w:val="00133341"/>
    <w:rsid w:val="001346A3"/>
    <w:rsid w:val="00134F65"/>
    <w:rsid w:val="00135789"/>
    <w:rsid w:val="00137951"/>
    <w:rsid w:val="00141C84"/>
    <w:rsid w:val="00142584"/>
    <w:rsid w:val="00142698"/>
    <w:rsid w:val="0014399F"/>
    <w:rsid w:val="00144020"/>
    <w:rsid w:val="0014572F"/>
    <w:rsid w:val="00146453"/>
    <w:rsid w:val="001505B0"/>
    <w:rsid w:val="00150D9E"/>
    <w:rsid w:val="001511EC"/>
    <w:rsid w:val="001518E1"/>
    <w:rsid w:val="00152E76"/>
    <w:rsid w:val="0015493D"/>
    <w:rsid w:val="0015651A"/>
    <w:rsid w:val="001579DD"/>
    <w:rsid w:val="0016003A"/>
    <w:rsid w:val="0016127F"/>
    <w:rsid w:val="00161450"/>
    <w:rsid w:val="001615DB"/>
    <w:rsid w:val="00163BE0"/>
    <w:rsid w:val="00164D7D"/>
    <w:rsid w:val="00165478"/>
    <w:rsid w:val="00165E39"/>
    <w:rsid w:val="00166C83"/>
    <w:rsid w:val="0016711A"/>
    <w:rsid w:val="001675FC"/>
    <w:rsid w:val="0017040B"/>
    <w:rsid w:val="001704D6"/>
    <w:rsid w:val="0017246C"/>
    <w:rsid w:val="001742DC"/>
    <w:rsid w:val="001757FC"/>
    <w:rsid w:val="00181928"/>
    <w:rsid w:val="0018192B"/>
    <w:rsid w:val="00183707"/>
    <w:rsid w:val="00183A9E"/>
    <w:rsid w:val="00184664"/>
    <w:rsid w:val="00184A48"/>
    <w:rsid w:val="00184FA7"/>
    <w:rsid w:val="0018760F"/>
    <w:rsid w:val="00190779"/>
    <w:rsid w:val="00192035"/>
    <w:rsid w:val="001930E7"/>
    <w:rsid w:val="001938A5"/>
    <w:rsid w:val="00194D22"/>
    <w:rsid w:val="00194E58"/>
    <w:rsid w:val="001A0B20"/>
    <w:rsid w:val="001A160E"/>
    <w:rsid w:val="001A2075"/>
    <w:rsid w:val="001A44E4"/>
    <w:rsid w:val="001A5FD9"/>
    <w:rsid w:val="001A600F"/>
    <w:rsid w:val="001A7F87"/>
    <w:rsid w:val="001B0554"/>
    <w:rsid w:val="001B19DD"/>
    <w:rsid w:val="001B2077"/>
    <w:rsid w:val="001B25AE"/>
    <w:rsid w:val="001B2CD6"/>
    <w:rsid w:val="001B3A18"/>
    <w:rsid w:val="001B44FA"/>
    <w:rsid w:val="001B6A6B"/>
    <w:rsid w:val="001C51DF"/>
    <w:rsid w:val="001C5C28"/>
    <w:rsid w:val="001C6D51"/>
    <w:rsid w:val="001D103F"/>
    <w:rsid w:val="001D1613"/>
    <w:rsid w:val="001D231D"/>
    <w:rsid w:val="001D6F04"/>
    <w:rsid w:val="001D74DD"/>
    <w:rsid w:val="001E0B31"/>
    <w:rsid w:val="001E1993"/>
    <w:rsid w:val="001E1DCF"/>
    <w:rsid w:val="001E272A"/>
    <w:rsid w:val="001E47A7"/>
    <w:rsid w:val="001E4E46"/>
    <w:rsid w:val="001E5020"/>
    <w:rsid w:val="001E78DC"/>
    <w:rsid w:val="001F3C81"/>
    <w:rsid w:val="001F5ACE"/>
    <w:rsid w:val="001F7F1D"/>
    <w:rsid w:val="00201871"/>
    <w:rsid w:val="00201C1C"/>
    <w:rsid w:val="00206B1A"/>
    <w:rsid w:val="002073DA"/>
    <w:rsid w:val="002145EB"/>
    <w:rsid w:val="00220981"/>
    <w:rsid w:val="00220B0E"/>
    <w:rsid w:val="002211AF"/>
    <w:rsid w:val="002245AF"/>
    <w:rsid w:val="002273E9"/>
    <w:rsid w:val="00227981"/>
    <w:rsid w:val="0023007E"/>
    <w:rsid w:val="00230A9B"/>
    <w:rsid w:val="00231CFD"/>
    <w:rsid w:val="00232731"/>
    <w:rsid w:val="00234ABB"/>
    <w:rsid w:val="00235703"/>
    <w:rsid w:val="00236168"/>
    <w:rsid w:val="00237AF2"/>
    <w:rsid w:val="0024043C"/>
    <w:rsid w:val="00242442"/>
    <w:rsid w:val="00243335"/>
    <w:rsid w:val="002453CD"/>
    <w:rsid w:val="00245BEF"/>
    <w:rsid w:val="00245CA1"/>
    <w:rsid w:val="00245EB5"/>
    <w:rsid w:val="0024627B"/>
    <w:rsid w:val="00246477"/>
    <w:rsid w:val="00246C4C"/>
    <w:rsid w:val="00247204"/>
    <w:rsid w:val="00252319"/>
    <w:rsid w:val="0025298A"/>
    <w:rsid w:val="00253A1F"/>
    <w:rsid w:val="00255E7C"/>
    <w:rsid w:val="00256280"/>
    <w:rsid w:val="00261006"/>
    <w:rsid w:val="00261C04"/>
    <w:rsid w:val="00261D40"/>
    <w:rsid w:val="002625BC"/>
    <w:rsid w:val="00263046"/>
    <w:rsid w:val="00263BA5"/>
    <w:rsid w:val="002659D8"/>
    <w:rsid w:val="002706EE"/>
    <w:rsid w:val="00270BD7"/>
    <w:rsid w:val="00270D55"/>
    <w:rsid w:val="002727D1"/>
    <w:rsid w:val="00273CB3"/>
    <w:rsid w:val="00274A05"/>
    <w:rsid w:val="00275A7F"/>
    <w:rsid w:val="00276112"/>
    <w:rsid w:val="0027754D"/>
    <w:rsid w:val="002805EB"/>
    <w:rsid w:val="00280663"/>
    <w:rsid w:val="00283822"/>
    <w:rsid w:val="00285909"/>
    <w:rsid w:val="002861CF"/>
    <w:rsid w:val="002864BD"/>
    <w:rsid w:val="00290CE2"/>
    <w:rsid w:val="002921B8"/>
    <w:rsid w:val="00292627"/>
    <w:rsid w:val="00292B57"/>
    <w:rsid w:val="00292CBC"/>
    <w:rsid w:val="00293DBB"/>
    <w:rsid w:val="00296740"/>
    <w:rsid w:val="00296BB4"/>
    <w:rsid w:val="00297C29"/>
    <w:rsid w:val="002A2994"/>
    <w:rsid w:val="002A2CFC"/>
    <w:rsid w:val="002A5710"/>
    <w:rsid w:val="002A74E2"/>
    <w:rsid w:val="002B1C0F"/>
    <w:rsid w:val="002B223B"/>
    <w:rsid w:val="002B534F"/>
    <w:rsid w:val="002B5F4D"/>
    <w:rsid w:val="002B614D"/>
    <w:rsid w:val="002C350E"/>
    <w:rsid w:val="002C3712"/>
    <w:rsid w:val="002C3998"/>
    <w:rsid w:val="002C3ACD"/>
    <w:rsid w:val="002C4234"/>
    <w:rsid w:val="002C5261"/>
    <w:rsid w:val="002D01CD"/>
    <w:rsid w:val="002D0385"/>
    <w:rsid w:val="002D1479"/>
    <w:rsid w:val="002D22DA"/>
    <w:rsid w:val="002D2CCA"/>
    <w:rsid w:val="002D3A30"/>
    <w:rsid w:val="002D3F19"/>
    <w:rsid w:val="002E01DD"/>
    <w:rsid w:val="002E19A5"/>
    <w:rsid w:val="002E2F67"/>
    <w:rsid w:val="002E39A3"/>
    <w:rsid w:val="002E4BA6"/>
    <w:rsid w:val="002F058A"/>
    <w:rsid w:val="002F1C23"/>
    <w:rsid w:val="002F4E89"/>
    <w:rsid w:val="002F55C4"/>
    <w:rsid w:val="002F7934"/>
    <w:rsid w:val="00302E5F"/>
    <w:rsid w:val="0030551D"/>
    <w:rsid w:val="003056E3"/>
    <w:rsid w:val="00306CCA"/>
    <w:rsid w:val="00306D9B"/>
    <w:rsid w:val="00306F28"/>
    <w:rsid w:val="00307C7E"/>
    <w:rsid w:val="003100B0"/>
    <w:rsid w:val="00310661"/>
    <w:rsid w:val="00311194"/>
    <w:rsid w:val="003117C2"/>
    <w:rsid w:val="00311EB3"/>
    <w:rsid w:val="003139F4"/>
    <w:rsid w:val="00314080"/>
    <w:rsid w:val="0031453B"/>
    <w:rsid w:val="00314636"/>
    <w:rsid w:val="00314BBC"/>
    <w:rsid w:val="00316939"/>
    <w:rsid w:val="00320633"/>
    <w:rsid w:val="00323CDE"/>
    <w:rsid w:val="00324F47"/>
    <w:rsid w:val="00324F7E"/>
    <w:rsid w:val="0032551C"/>
    <w:rsid w:val="0032630A"/>
    <w:rsid w:val="003274E5"/>
    <w:rsid w:val="00333863"/>
    <w:rsid w:val="003339D7"/>
    <w:rsid w:val="00333B6A"/>
    <w:rsid w:val="00333FEC"/>
    <w:rsid w:val="003341E4"/>
    <w:rsid w:val="0033444C"/>
    <w:rsid w:val="0033475C"/>
    <w:rsid w:val="003347F8"/>
    <w:rsid w:val="00334A99"/>
    <w:rsid w:val="003362AA"/>
    <w:rsid w:val="00336BCB"/>
    <w:rsid w:val="00336E96"/>
    <w:rsid w:val="0034479B"/>
    <w:rsid w:val="003449C4"/>
    <w:rsid w:val="00345B06"/>
    <w:rsid w:val="00345D3A"/>
    <w:rsid w:val="00346883"/>
    <w:rsid w:val="003501A9"/>
    <w:rsid w:val="0035171A"/>
    <w:rsid w:val="003520A0"/>
    <w:rsid w:val="0035231B"/>
    <w:rsid w:val="00353344"/>
    <w:rsid w:val="00355058"/>
    <w:rsid w:val="00356752"/>
    <w:rsid w:val="003568AB"/>
    <w:rsid w:val="00356B86"/>
    <w:rsid w:val="0036010B"/>
    <w:rsid w:val="003608FF"/>
    <w:rsid w:val="00360EA1"/>
    <w:rsid w:val="0036393E"/>
    <w:rsid w:val="00365AA8"/>
    <w:rsid w:val="003661BD"/>
    <w:rsid w:val="003675A1"/>
    <w:rsid w:val="003678D5"/>
    <w:rsid w:val="0037002A"/>
    <w:rsid w:val="0037169A"/>
    <w:rsid w:val="00371974"/>
    <w:rsid w:val="0037238A"/>
    <w:rsid w:val="003730EA"/>
    <w:rsid w:val="00373743"/>
    <w:rsid w:val="00373C29"/>
    <w:rsid w:val="00376782"/>
    <w:rsid w:val="003833DB"/>
    <w:rsid w:val="00383463"/>
    <w:rsid w:val="003859F3"/>
    <w:rsid w:val="00385EF3"/>
    <w:rsid w:val="003861E4"/>
    <w:rsid w:val="003862B9"/>
    <w:rsid w:val="003864C2"/>
    <w:rsid w:val="003865F7"/>
    <w:rsid w:val="00393953"/>
    <w:rsid w:val="00394BBF"/>
    <w:rsid w:val="0039645A"/>
    <w:rsid w:val="003966B4"/>
    <w:rsid w:val="0039729D"/>
    <w:rsid w:val="00397B42"/>
    <w:rsid w:val="003A3888"/>
    <w:rsid w:val="003A43EB"/>
    <w:rsid w:val="003B0D1C"/>
    <w:rsid w:val="003B14EE"/>
    <w:rsid w:val="003B17BA"/>
    <w:rsid w:val="003B246C"/>
    <w:rsid w:val="003B2631"/>
    <w:rsid w:val="003B297B"/>
    <w:rsid w:val="003B7F2D"/>
    <w:rsid w:val="003C0346"/>
    <w:rsid w:val="003C1274"/>
    <w:rsid w:val="003C5692"/>
    <w:rsid w:val="003C6005"/>
    <w:rsid w:val="003C61E9"/>
    <w:rsid w:val="003C7F0F"/>
    <w:rsid w:val="003D14A6"/>
    <w:rsid w:val="003D1A84"/>
    <w:rsid w:val="003D33C1"/>
    <w:rsid w:val="003D3828"/>
    <w:rsid w:val="003D418E"/>
    <w:rsid w:val="003D4933"/>
    <w:rsid w:val="003D5650"/>
    <w:rsid w:val="003D5A90"/>
    <w:rsid w:val="003D69B3"/>
    <w:rsid w:val="003D7184"/>
    <w:rsid w:val="003E06DF"/>
    <w:rsid w:val="003E1C40"/>
    <w:rsid w:val="003E3741"/>
    <w:rsid w:val="003E41C5"/>
    <w:rsid w:val="003E442B"/>
    <w:rsid w:val="003E6FD5"/>
    <w:rsid w:val="003E76BF"/>
    <w:rsid w:val="003F04A4"/>
    <w:rsid w:val="003F0CD7"/>
    <w:rsid w:val="003F2370"/>
    <w:rsid w:val="003F51EF"/>
    <w:rsid w:val="003F5668"/>
    <w:rsid w:val="003F5989"/>
    <w:rsid w:val="003F5BA1"/>
    <w:rsid w:val="004003DA"/>
    <w:rsid w:val="00400E4E"/>
    <w:rsid w:val="0040347E"/>
    <w:rsid w:val="00403B02"/>
    <w:rsid w:val="0040460A"/>
    <w:rsid w:val="00405ED7"/>
    <w:rsid w:val="00406A68"/>
    <w:rsid w:val="00407819"/>
    <w:rsid w:val="00410A4A"/>
    <w:rsid w:val="00412E8F"/>
    <w:rsid w:val="00414808"/>
    <w:rsid w:val="00415BD3"/>
    <w:rsid w:val="00415DF0"/>
    <w:rsid w:val="00416364"/>
    <w:rsid w:val="00421540"/>
    <w:rsid w:val="0042367E"/>
    <w:rsid w:val="00424005"/>
    <w:rsid w:val="00424664"/>
    <w:rsid w:val="00424720"/>
    <w:rsid w:val="00424851"/>
    <w:rsid w:val="00425C1D"/>
    <w:rsid w:val="00426DEA"/>
    <w:rsid w:val="004272B6"/>
    <w:rsid w:val="0042735C"/>
    <w:rsid w:val="004309FE"/>
    <w:rsid w:val="0043107C"/>
    <w:rsid w:val="00433566"/>
    <w:rsid w:val="004336DC"/>
    <w:rsid w:val="004345AB"/>
    <w:rsid w:val="0043460D"/>
    <w:rsid w:val="00434A98"/>
    <w:rsid w:val="00434CC7"/>
    <w:rsid w:val="0043762B"/>
    <w:rsid w:val="00437D8A"/>
    <w:rsid w:val="00440C71"/>
    <w:rsid w:val="0044147F"/>
    <w:rsid w:val="00441DFB"/>
    <w:rsid w:val="00443317"/>
    <w:rsid w:val="00444307"/>
    <w:rsid w:val="00444B45"/>
    <w:rsid w:val="00444F10"/>
    <w:rsid w:val="004462CF"/>
    <w:rsid w:val="0044635C"/>
    <w:rsid w:val="00446C7F"/>
    <w:rsid w:val="00446DD6"/>
    <w:rsid w:val="00450611"/>
    <w:rsid w:val="00450D26"/>
    <w:rsid w:val="004511F9"/>
    <w:rsid w:val="00451817"/>
    <w:rsid w:val="004533BC"/>
    <w:rsid w:val="00453602"/>
    <w:rsid w:val="004565D4"/>
    <w:rsid w:val="004574D2"/>
    <w:rsid w:val="0046012C"/>
    <w:rsid w:val="0046072C"/>
    <w:rsid w:val="0046294B"/>
    <w:rsid w:val="00466842"/>
    <w:rsid w:val="0046723E"/>
    <w:rsid w:val="00467B78"/>
    <w:rsid w:val="00470A50"/>
    <w:rsid w:val="00472639"/>
    <w:rsid w:val="00473102"/>
    <w:rsid w:val="00473C9B"/>
    <w:rsid w:val="00475F78"/>
    <w:rsid w:val="00476CBF"/>
    <w:rsid w:val="00476E63"/>
    <w:rsid w:val="00480468"/>
    <w:rsid w:val="0048197A"/>
    <w:rsid w:val="00481980"/>
    <w:rsid w:val="00481CF2"/>
    <w:rsid w:val="00482F30"/>
    <w:rsid w:val="004836A0"/>
    <w:rsid w:val="00484509"/>
    <w:rsid w:val="00490150"/>
    <w:rsid w:val="00492C2A"/>
    <w:rsid w:val="00494A39"/>
    <w:rsid w:val="0049545F"/>
    <w:rsid w:val="00495761"/>
    <w:rsid w:val="004969F0"/>
    <w:rsid w:val="00497CA3"/>
    <w:rsid w:val="004A0308"/>
    <w:rsid w:val="004A03CD"/>
    <w:rsid w:val="004A1A8A"/>
    <w:rsid w:val="004A32AD"/>
    <w:rsid w:val="004A38F4"/>
    <w:rsid w:val="004A43B2"/>
    <w:rsid w:val="004A53E7"/>
    <w:rsid w:val="004B2E68"/>
    <w:rsid w:val="004B3A45"/>
    <w:rsid w:val="004B5530"/>
    <w:rsid w:val="004B7C12"/>
    <w:rsid w:val="004C30D1"/>
    <w:rsid w:val="004C545C"/>
    <w:rsid w:val="004C5878"/>
    <w:rsid w:val="004C6FAF"/>
    <w:rsid w:val="004D0D6A"/>
    <w:rsid w:val="004D27E8"/>
    <w:rsid w:val="004D5EBD"/>
    <w:rsid w:val="004D6B41"/>
    <w:rsid w:val="004D6DB9"/>
    <w:rsid w:val="004D6E5F"/>
    <w:rsid w:val="004D749D"/>
    <w:rsid w:val="004E643D"/>
    <w:rsid w:val="004E6FF1"/>
    <w:rsid w:val="004E7F30"/>
    <w:rsid w:val="004F05F2"/>
    <w:rsid w:val="004F20F9"/>
    <w:rsid w:val="004F26EF"/>
    <w:rsid w:val="004F2BC0"/>
    <w:rsid w:val="004F3E59"/>
    <w:rsid w:val="004F40B3"/>
    <w:rsid w:val="004F5376"/>
    <w:rsid w:val="004F597D"/>
    <w:rsid w:val="004F5D92"/>
    <w:rsid w:val="004F6234"/>
    <w:rsid w:val="004F754D"/>
    <w:rsid w:val="0050038E"/>
    <w:rsid w:val="00501576"/>
    <w:rsid w:val="00501C7E"/>
    <w:rsid w:val="00503C12"/>
    <w:rsid w:val="00504B13"/>
    <w:rsid w:val="005059C8"/>
    <w:rsid w:val="005118ED"/>
    <w:rsid w:val="00511E64"/>
    <w:rsid w:val="00512AF0"/>
    <w:rsid w:val="0051578F"/>
    <w:rsid w:val="00516DEC"/>
    <w:rsid w:val="00516F0D"/>
    <w:rsid w:val="00517595"/>
    <w:rsid w:val="00521192"/>
    <w:rsid w:val="00522E2F"/>
    <w:rsid w:val="00523B03"/>
    <w:rsid w:val="005254E4"/>
    <w:rsid w:val="00526FF9"/>
    <w:rsid w:val="0052729A"/>
    <w:rsid w:val="005274CE"/>
    <w:rsid w:val="00532895"/>
    <w:rsid w:val="0053289B"/>
    <w:rsid w:val="00532C5C"/>
    <w:rsid w:val="00532E8F"/>
    <w:rsid w:val="00533342"/>
    <w:rsid w:val="00534475"/>
    <w:rsid w:val="00534FB5"/>
    <w:rsid w:val="00536083"/>
    <w:rsid w:val="00536CE9"/>
    <w:rsid w:val="00540CFA"/>
    <w:rsid w:val="00540EFA"/>
    <w:rsid w:val="005420AC"/>
    <w:rsid w:val="00542725"/>
    <w:rsid w:val="00542FDC"/>
    <w:rsid w:val="00543CEE"/>
    <w:rsid w:val="005447BE"/>
    <w:rsid w:val="005452D5"/>
    <w:rsid w:val="00545C75"/>
    <w:rsid w:val="00546176"/>
    <w:rsid w:val="0055133B"/>
    <w:rsid w:val="00551B5A"/>
    <w:rsid w:val="00551C32"/>
    <w:rsid w:val="00552AE9"/>
    <w:rsid w:val="00553708"/>
    <w:rsid w:val="005567E6"/>
    <w:rsid w:val="00556AAC"/>
    <w:rsid w:val="00556AE3"/>
    <w:rsid w:val="00556ED1"/>
    <w:rsid w:val="0055755A"/>
    <w:rsid w:val="00560329"/>
    <w:rsid w:val="00561B21"/>
    <w:rsid w:val="00561B23"/>
    <w:rsid w:val="005626C0"/>
    <w:rsid w:val="00563A55"/>
    <w:rsid w:val="00564206"/>
    <w:rsid w:val="005644AD"/>
    <w:rsid w:val="00564A34"/>
    <w:rsid w:val="00565127"/>
    <w:rsid w:val="00567A60"/>
    <w:rsid w:val="00572BE3"/>
    <w:rsid w:val="00572BF9"/>
    <w:rsid w:val="00573C37"/>
    <w:rsid w:val="00575026"/>
    <w:rsid w:val="005764DF"/>
    <w:rsid w:val="00576A4E"/>
    <w:rsid w:val="00580056"/>
    <w:rsid w:val="005815DA"/>
    <w:rsid w:val="00582208"/>
    <w:rsid w:val="0058590B"/>
    <w:rsid w:val="00585F1D"/>
    <w:rsid w:val="005862A2"/>
    <w:rsid w:val="00586624"/>
    <w:rsid w:val="00586A69"/>
    <w:rsid w:val="00586AC4"/>
    <w:rsid w:val="00587BE2"/>
    <w:rsid w:val="00590579"/>
    <w:rsid w:val="0059267C"/>
    <w:rsid w:val="005927F6"/>
    <w:rsid w:val="0059295D"/>
    <w:rsid w:val="0059366E"/>
    <w:rsid w:val="00594A15"/>
    <w:rsid w:val="00594F3B"/>
    <w:rsid w:val="00595552"/>
    <w:rsid w:val="005958E8"/>
    <w:rsid w:val="005962DB"/>
    <w:rsid w:val="00597042"/>
    <w:rsid w:val="005A05AE"/>
    <w:rsid w:val="005A2BBF"/>
    <w:rsid w:val="005A40B7"/>
    <w:rsid w:val="005A4AB3"/>
    <w:rsid w:val="005A57D9"/>
    <w:rsid w:val="005A6C5B"/>
    <w:rsid w:val="005B1AB3"/>
    <w:rsid w:val="005B3EB6"/>
    <w:rsid w:val="005B64A7"/>
    <w:rsid w:val="005C142B"/>
    <w:rsid w:val="005C30C3"/>
    <w:rsid w:val="005C5002"/>
    <w:rsid w:val="005C67A5"/>
    <w:rsid w:val="005D0B68"/>
    <w:rsid w:val="005D191D"/>
    <w:rsid w:val="005D1EBB"/>
    <w:rsid w:val="005D5D42"/>
    <w:rsid w:val="005D7624"/>
    <w:rsid w:val="005D77C5"/>
    <w:rsid w:val="005E10D8"/>
    <w:rsid w:val="005E243D"/>
    <w:rsid w:val="005E2687"/>
    <w:rsid w:val="005E2776"/>
    <w:rsid w:val="005E5189"/>
    <w:rsid w:val="005E609B"/>
    <w:rsid w:val="005E697B"/>
    <w:rsid w:val="005E79C9"/>
    <w:rsid w:val="005E7BB4"/>
    <w:rsid w:val="005F117B"/>
    <w:rsid w:val="005F5F8A"/>
    <w:rsid w:val="005F6B5A"/>
    <w:rsid w:val="006005C9"/>
    <w:rsid w:val="00601E1C"/>
    <w:rsid w:val="006025CD"/>
    <w:rsid w:val="00604093"/>
    <w:rsid w:val="00604C10"/>
    <w:rsid w:val="006053A7"/>
    <w:rsid w:val="00607700"/>
    <w:rsid w:val="0061179A"/>
    <w:rsid w:val="00611CA7"/>
    <w:rsid w:val="0061265F"/>
    <w:rsid w:val="00613727"/>
    <w:rsid w:val="006138A1"/>
    <w:rsid w:val="00620077"/>
    <w:rsid w:val="00621C88"/>
    <w:rsid w:val="00621FE8"/>
    <w:rsid w:val="00622D18"/>
    <w:rsid w:val="00623195"/>
    <w:rsid w:val="00624F9B"/>
    <w:rsid w:val="00625606"/>
    <w:rsid w:val="00626490"/>
    <w:rsid w:val="00630BBE"/>
    <w:rsid w:val="00630EFB"/>
    <w:rsid w:val="00631E30"/>
    <w:rsid w:val="006340AD"/>
    <w:rsid w:val="006340CD"/>
    <w:rsid w:val="0063611D"/>
    <w:rsid w:val="0063623D"/>
    <w:rsid w:val="0063626D"/>
    <w:rsid w:val="0063696C"/>
    <w:rsid w:val="00636CF2"/>
    <w:rsid w:val="00640098"/>
    <w:rsid w:val="00641744"/>
    <w:rsid w:val="00641F25"/>
    <w:rsid w:val="00642069"/>
    <w:rsid w:val="00642138"/>
    <w:rsid w:val="00642787"/>
    <w:rsid w:val="00642943"/>
    <w:rsid w:val="0064418B"/>
    <w:rsid w:val="00644A89"/>
    <w:rsid w:val="00646917"/>
    <w:rsid w:val="0064711F"/>
    <w:rsid w:val="00647650"/>
    <w:rsid w:val="00650C05"/>
    <w:rsid w:val="00651920"/>
    <w:rsid w:val="00654849"/>
    <w:rsid w:val="006551B9"/>
    <w:rsid w:val="00656EFD"/>
    <w:rsid w:val="006574B2"/>
    <w:rsid w:val="00660C4B"/>
    <w:rsid w:val="00661BD6"/>
    <w:rsid w:val="00664DF1"/>
    <w:rsid w:val="006656DD"/>
    <w:rsid w:val="00665BB8"/>
    <w:rsid w:val="00675048"/>
    <w:rsid w:val="006760FD"/>
    <w:rsid w:val="006775C0"/>
    <w:rsid w:val="006809A4"/>
    <w:rsid w:val="006811B6"/>
    <w:rsid w:val="00682D93"/>
    <w:rsid w:val="00683AE4"/>
    <w:rsid w:val="0068496C"/>
    <w:rsid w:val="00684F95"/>
    <w:rsid w:val="006858BD"/>
    <w:rsid w:val="00685D1A"/>
    <w:rsid w:val="0068776D"/>
    <w:rsid w:val="00687F17"/>
    <w:rsid w:val="0069010F"/>
    <w:rsid w:val="0069105C"/>
    <w:rsid w:val="0069118D"/>
    <w:rsid w:val="0069245D"/>
    <w:rsid w:val="00692B1D"/>
    <w:rsid w:val="00694596"/>
    <w:rsid w:val="00695B7F"/>
    <w:rsid w:val="00695E1D"/>
    <w:rsid w:val="006A0E9C"/>
    <w:rsid w:val="006A1A87"/>
    <w:rsid w:val="006A2BE8"/>
    <w:rsid w:val="006A5E04"/>
    <w:rsid w:val="006A713C"/>
    <w:rsid w:val="006A76BB"/>
    <w:rsid w:val="006A7C78"/>
    <w:rsid w:val="006B1A10"/>
    <w:rsid w:val="006B343B"/>
    <w:rsid w:val="006B3573"/>
    <w:rsid w:val="006B3749"/>
    <w:rsid w:val="006B3B53"/>
    <w:rsid w:val="006B520A"/>
    <w:rsid w:val="006B599B"/>
    <w:rsid w:val="006C4563"/>
    <w:rsid w:val="006C50DB"/>
    <w:rsid w:val="006C5300"/>
    <w:rsid w:val="006C5CCD"/>
    <w:rsid w:val="006C6AFA"/>
    <w:rsid w:val="006C70F7"/>
    <w:rsid w:val="006C7183"/>
    <w:rsid w:val="006C7A86"/>
    <w:rsid w:val="006D00D9"/>
    <w:rsid w:val="006D0B7C"/>
    <w:rsid w:val="006D19C7"/>
    <w:rsid w:val="006D634D"/>
    <w:rsid w:val="006E1194"/>
    <w:rsid w:val="006E1CAE"/>
    <w:rsid w:val="006E6587"/>
    <w:rsid w:val="006E782D"/>
    <w:rsid w:val="006F1BCC"/>
    <w:rsid w:val="006F210D"/>
    <w:rsid w:val="006F2305"/>
    <w:rsid w:val="006F2B22"/>
    <w:rsid w:val="006F2E70"/>
    <w:rsid w:val="006F3981"/>
    <w:rsid w:val="006F4D67"/>
    <w:rsid w:val="006F645D"/>
    <w:rsid w:val="006F690C"/>
    <w:rsid w:val="006F6ACA"/>
    <w:rsid w:val="00700474"/>
    <w:rsid w:val="00701565"/>
    <w:rsid w:val="00701C2F"/>
    <w:rsid w:val="00702357"/>
    <w:rsid w:val="00702585"/>
    <w:rsid w:val="00702B52"/>
    <w:rsid w:val="00702C6F"/>
    <w:rsid w:val="00703270"/>
    <w:rsid w:val="0070432A"/>
    <w:rsid w:val="00704A47"/>
    <w:rsid w:val="00705354"/>
    <w:rsid w:val="007070A3"/>
    <w:rsid w:val="00707BEB"/>
    <w:rsid w:val="00711AE5"/>
    <w:rsid w:val="0071244F"/>
    <w:rsid w:val="007138F3"/>
    <w:rsid w:val="00713F21"/>
    <w:rsid w:val="00717F4A"/>
    <w:rsid w:val="00720559"/>
    <w:rsid w:val="007223B2"/>
    <w:rsid w:val="007232C5"/>
    <w:rsid w:val="00723733"/>
    <w:rsid w:val="00723FBD"/>
    <w:rsid w:val="00724195"/>
    <w:rsid w:val="00724550"/>
    <w:rsid w:val="007263B3"/>
    <w:rsid w:val="007276A3"/>
    <w:rsid w:val="00733C69"/>
    <w:rsid w:val="007344D5"/>
    <w:rsid w:val="00734CB8"/>
    <w:rsid w:val="00743E18"/>
    <w:rsid w:val="00744D78"/>
    <w:rsid w:val="00747ED2"/>
    <w:rsid w:val="00750144"/>
    <w:rsid w:val="007535AF"/>
    <w:rsid w:val="007535B8"/>
    <w:rsid w:val="0075495C"/>
    <w:rsid w:val="00754ED2"/>
    <w:rsid w:val="00755F9E"/>
    <w:rsid w:val="0076005F"/>
    <w:rsid w:val="007609BA"/>
    <w:rsid w:val="0076285A"/>
    <w:rsid w:val="00763149"/>
    <w:rsid w:val="007631E5"/>
    <w:rsid w:val="00763E88"/>
    <w:rsid w:val="00763F31"/>
    <w:rsid w:val="00764204"/>
    <w:rsid w:val="00764418"/>
    <w:rsid w:val="00767683"/>
    <w:rsid w:val="00767BB1"/>
    <w:rsid w:val="00770200"/>
    <w:rsid w:val="00771003"/>
    <w:rsid w:val="00773D29"/>
    <w:rsid w:val="00774E0A"/>
    <w:rsid w:val="00777747"/>
    <w:rsid w:val="0078110F"/>
    <w:rsid w:val="00783063"/>
    <w:rsid w:val="007849FD"/>
    <w:rsid w:val="0078766B"/>
    <w:rsid w:val="00791748"/>
    <w:rsid w:val="0079358F"/>
    <w:rsid w:val="00796487"/>
    <w:rsid w:val="007A0A7A"/>
    <w:rsid w:val="007A151E"/>
    <w:rsid w:val="007A1B73"/>
    <w:rsid w:val="007A3387"/>
    <w:rsid w:val="007A4396"/>
    <w:rsid w:val="007A468F"/>
    <w:rsid w:val="007A66A3"/>
    <w:rsid w:val="007B002E"/>
    <w:rsid w:val="007B79EF"/>
    <w:rsid w:val="007C079E"/>
    <w:rsid w:val="007C334C"/>
    <w:rsid w:val="007C36B4"/>
    <w:rsid w:val="007C3F3B"/>
    <w:rsid w:val="007D0EEB"/>
    <w:rsid w:val="007D2EF3"/>
    <w:rsid w:val="007D5123"/>
    <w:rsid w:val="007D57A9"/>
    <w:rsid w:val="007D77AF"/>
    <w:rsid w:val="007D77C1"/>
    <w:rsid w:val="007E118E"/>
    <w:rsid w:val="007E3229"/>
    <w:rsid w:val="007E3848"/>
    <w:rsid w:val="007E4249"/>
    <w:rsid w:val="007E5648"/>
    <w:rsid w:val="007E6345"/>
    <w:rsid w:val="007E6EFE"/>
    <w:rsid w:val="007E70B9"/>
    <w:rsid w:val="007F0270"/>
    <w:rsid w:val="007F0810"/>
    <w:rsid w:val="007F58B2"/>
    <w:rsid w:val="00800ACD"/>
    <w:rsid w:val="00800B49"/>
    <w:rsid w:val="00800E4D"/>
    <w:rsid w:val="00802D96"/>
    <w:rsid w:val="008038B2"/>
    <w:rsid w:val="00803C18"/>
    <w:rsid w:val="00803F89"/>
    <w:rsid w:val="00811299"/>
    <w:rsid w:val="0081193D"/>
    <w:rsid w:val="008133FE"/>
    <w:rsid w:val="0081404F"/>
    <w:rsid w:val="00814BF7"/>
    <w:rsid w:val="00815B4E"/>
    <w:rsid w:val="008170B9"/>
    <w:rsid w:val="008221BC"/>
    <w:rsid w:val="00822B0E"/>
    <w:rsid w:val="00822B12"/>
    <w:rsid w:val="008254C5"/>
    <w:rsid w:val="00825D50"/>
    <w:rsid w:val="00827B52"/>
    <w:rsid w:val="00831DEF"/>
    <w:rsid w:val="008324C4"/>
    <w:rsid w:val="00833AB5"/>
    <w:rsid w:val="0083412E"/>
    <w:rsid w:val="00834400"/>
    <w:rsid w:val="00835EF8"/>
    <w:rsid w:val="00836C30"/>
    <w:rsid w:val="008371C7"/>
    <w:rsid w:val="00841942"/>
    <w:rsid w:val="00841FE2"/>
    <w:rsid w:val="0084202F"/>
    <w:rsid w:val="008439C9"/>
    <w:rsid w:val="00843BFF"/>
    <w:rsid w:val="00844868"/>
    <w:rsid w:val="00844CAE"/>
    <w:rsid w:val="00846C46"/>
    <w:rsid w:val="0085075F"/>
    <w:rsid w:val="00850C2C"/>
    <w:rsid w:val="00851232"/>
    <w:rsid w:val="00851B64"/>
    <w:rsid w:val="00851D8D"/>
    <w:rsid w:val="00854244"/>
    <w:rsid w:val="0085484F"/>
    <w:rsid w:val="0085708F"/>
    <w:rsid w:val="00857EFA"/>
    <w:rsid w:val="00863155"/>
    <w:rsid w:val="0086629F"/>
    <w:rsid w:val="00870633"/>
    <w:rsid w:val="008706FC"/>
    <w:rsid w:val="008707FB"/>
    <w:rsid w:val="008713FA"/>
    <w:rsid w:val="00871836"/>
    <w:rsid w:val="00872B6B"/>
    <w:rsid w:val="00874599"/>
    <w:rsid w:val="008769E3"/>
    <w:rsid w:val="00877651"/>
    <w:rsid w:val="00880DDF"/>
    <w:rsid w:val="00886BFB"/>
    <w:rsid w:val="00890446"/>
    <w:rsid w:val="00890724"/>
    <w:rsid w:val="00890FF0"/>
    <w:rsid w:val="00891F96"/>
    <w:rsid w:val="00893064"/>
    <w:rsid w:val="008945BD"/>
    <w:rsid w:val="00894895"/>
    <w:rsid w:val="00896B79"/>
    <w:rsid w:val="008A0908"/>
    <w:rsid w:val="008A0FAA"/>
    <w:rsid w:val="008A181B"/>
    <w:rsid w:val="008A3412"/>
    <w:rsid w:val="008A4871"/>
    <w:rsid w:val="008A7187"/>
    <w:rsid w:val="008A73B8"/>
    <w:rsid w:val="008A7C4E"/>
    <w:rsid w:val="008B04E1"/>
    <w:rsid w:val="008B0BD0"/>
    <w:rsid w:val="008B0CDD"/>
    <w:rsid w:val="008B2FFE"/>
    <w:rsid w:val="008B3519"/>
    <w:rsid w:val="008B3ADD"/>
    <w:rsid w:val="008C0C75"/>
    <w:rsid w:val="008C1639"/>
    <w:rsid w:val="008C28A8"/>
    <w:rsid w:val="008C32D4"/>
    <w:rsid w:val="008C3D21"/>
    <w:rsid w:val="008C4B0F"/>
    <w:rsid w:val="008C560A"/>
    <w:rsid w:val="008C5D35"/>
    <w:rsid w:val="008C723C"/>
    <w:rsid w:val="008C78A6"/>
    <w:rsid w:val="008C79B2"/>
    <w:rsid w:val="008D0D95"/>
    <w:rsid w:val="008D0F27"/>
    <w:rsid w:val="008D0FD8"/>
    <w:rsid w:val="008D1569"/>
    <w:rsid w:val="008D2096"/>
    <w:rsid w:val="008D3AE6"/>
    <w:rsid w:val="008D58D1"/>
    <w:rsid w:val="008D7AFB"/>
    <w:rsid w:val="008E13C4"/>
    <w:rsid w:val="008E1499"/>
    <w:rsid w:val="008E16E1"/>
    <w:rsid w:val="008E499F"/>
    <w:rsid w:val="008E642F"/>
    <w:rsid w:val="008E67E8"/>
    <w:rsid w:val="008E74A4"/>
    <w:rsid w:val="008E75A5"/>
    <w:rsid w:val="008F01D1"/>
    <w:rsid w:val="008F5063"/>
    <w:rsid w:val="008F5637"/>
    <w:rsid w:val="008F5A74"/>
    <w:rsid w:val="008F7A90"/>
    <w:rsid w:val="009015E9"/>
    <w:rsid w:val="00903139"/>
    <w:rsid w:val="009054A6"/>
    <w:rsid w:val="00905D0E"/>
    <w:rsid w:val="00910179"/>
    <w:rsid w:val="009109A2"/>
    <w:rsid w:val="00910A9C"/>
    <w:rsid w:val="00912E7F"/>
    <w:rsid w:val="0091313E"/>
    <w:rsid w:val="00915325"/>
    <w:rsid w:val="0092379D"/>
    <w:rsid w:val="00923B77"/>
    <w:rsid w:val="00924BC0"/>
    <w:rsid w:val="00926628"/>
    <w:rsid w:val="00930B6C"/>
    <w:rsid w:val="00931309"/>
    <w:rsid w:val="00931380"/>
    <w:rsid w:val="00933A63"/>
    <w:rsid w:val="009344FE"/>
    <w:rsid w:val="00934620"/>
    <w:rsid w:val="00934AEE"/>
    <w:rsid w:val="00935837"/>
    <w:rsid w:val="00936732"/>
    <w:rsid w:val="00937913"/>
    <w:rsid w:val="009455A3"/>
    <w:rsid w:val="00945FD6"/>
    <w:rsid w:val="009478FB"/>
    <w:rsid w:val="00950346"/>
    <w:rsid w:val="00951421"/>
    <w:rsid w:val="00951449"/>
    <w:rsid w:val="00952C97"/>
    <w:rsid w:val="00952E5C"/>
    <w:rsid w:val="009625D0"/>
    <w:rsid w:val="0096364D"/>
    <w:rsid w:val="009657C6"/>
    <w:rsid w:val="00965C9F"/>
    <w:rsid w:val="00967369"/>
    <w:rsid w:val="0097232E"/>
    <w:rsid w:val="00972F13"/>
    <w:rsid w:val="009751CC"/>
    <w:rsid w:val="00975FF6"/>
    <w:rsid w:val="00976E34"/>
    <w:rsid w:val="00977FF4"/>
    <w:rsid w:val="00983032"/>
    <w:rsid w:val="009833BD"/>
    <w:rsid w:val="0098364A"/>
    <w:rsid w:val="00986D45"/>
    <w:rsid w:val="009875B7"/>
    <w:rsid w:val="00987DEB"/>
    <w:rsid w:val="009927EC"/>
    <w:rsid w:val="00992B17"/>
    <w:rsid w:val="00993FA1"/>
    <w:rsid w:val="0099464E"/>
    <w:rsid w:val="00994A9E"/>
    <w:rsid w:val="00996B04"/>
    <w:rsid w:val="0099703C"/>
    <w:rsid w:val="00997163"/>
    <w:rsid w:val="00997D79"/>
    <w:rsid w:val="00997E28"/>
    <w:rsid w:val="009A051D"/>
    <w:rsid w:val="009A3BAF"/>
    <w:rsid w:val="009A3F63"/>
    <w:rsid w:val="009A4DFE"/>
    <w:rsid w:val="009A5EF6"/>
    <w:rsid w:val="009A6EDC"/>
    <w:rsid w:val="009B1A93"/>
    <w:rsid w:val="009B24BA"/>
    <w:rsid w:val="009B2AC4"/>
    <w:rsid w:val="009B4F87"/>
    <w:rsid w:val="009B5790"/>
    <w:rsid w:val="009B63AE"/>
    <w:rsid w:val="009B67A2"/>
    <w:rsid w:val="009C0B1C"/>
    <w:rsid w:val="009C1684"/>
    <w:rsid w:val="009C1921"/>
    <w:rsid w:val="009C2386"/>
    <w:rsid w:val="009C2938"/>
    <w:rsid w:val="009C2BBE"/>
    <w:rsid w:val="009C3E73"/>
    <w:rsid w:val="009C501F"/>
    <w:rsid w:val="009D1150"/>
    <w:rsid w:val="009D28C5"/>
    <w:rsid w:val="009D2E73"/>
    <w:rsid w:val="009D33AF"/>
    <w:rsid w:val="009D5CC4"/>
    <w:rsid w:val="009D7154"/>
    <w:rsid w:val="009E05DC"/>
    <w:rsid w:val="009E075D"/>
    <w:rsid w:val="009E12BC"/>
    <w:rsid w:val="009E331B"/>
    <w:rsid w:val="009E39E4"/>
    <w:rsid w:val="009E3BF0"/>
    <w:rsid w:val="009E45A4"/>
    <w:rsid w:val="009E49EC"/>
    <w:rsid w:val="009E795C"/>
    <w:rsid w:val="009F33D2"/>
    <w:rsid w:val="009F3AE7"/>
    <w:rsid w:val="009F5111"/>
    <w:rsid w:val="009F5C32"/>
    <w:rsid w:val="009F6446"/>
    <w:rsid w:val="009F69CA"/>
    <w:rsid w:val="009F7935"/>
    <w:rsid w:val="00A01A44"/>
    <w:rsid w:val="00A0369C"/>
    <w:rsid w:val="00A06ACA"/>
    <w:rsid w:val="00A07133"/>
    <w:rsid w:val="00A07324"/>
    <w:rsid w:val="00A07A6C"/>
    <w:rsid w:val="00A109DE"/>
    <w:rsid w:val="00A120DD"/>
    <w:rsid w:val="00A13C7B"/>
    <w:rsid w:val="00A15950"/>
    <w:rsid w:val="00A15D7C"/>
    <w:rsid w:val="00A15E03"/>
    <w:rsid w:val="00A161DF"/>
    <w:rsid w:val="00A164F6"/>
    <w:rsid w:val="00A1704F"/>
    <w:rsid w:val="00A206D1"/>
    <w:rsid w:val="00A20AAE"/>
    <w:rsid w:val="00A21C1D"/>
    <w:rsid w:val="00A2211E"/>
    <w:rsid w:val="00A254D2"/>
    <w:rsid w:val="00A2552C"/>
    <w:rsid w:val="00A255C1"/>
    <w:rsid w:val="00A25C0C"/>
    <w:rsid w:val="00A261C1"/>
    <w:rsid w:val="00A263A6"/>
    <w:rsid w:val="00A26F92"/>
    <w:rsid w:val="00A306C7"/>
    <w:rsid w:val="00A31B5A"/>
    <w:rsid w:val="00A328F7"/>
    <w:rsid w:val="00A34116"/>
    <w:rsid w:val="00A34B8B"/>
    <w:rsid w:val="00A37D60"/>
    <w:rsid w:val="00A40C57"/>
    <w:rsid w:val="00A41101"/>
    <w:rsid w:val="00A4171F"/>
    <w:rsid w:val="00A42E17"/>
    <w:rsid w:val="00A43ACF"/>
    <w:rsid w:val="00A43EE0"/>
    <w:rsid w:val="00A451C6"/>
    <w:rsid w:val="00A47BCC"/>
    <w:rsid w:val="00A50BE3"/>
    <w:rsid w:val="00A51B05"/>
    <w:rsid w:val="00A53B20"/>
    <w:rsid w:val="00A53E4D"/>
    <w:rsid w:val="00A54DDF"/>
    <w:rsid w:val="00A55412"/>
    <w:rsid w:val="00A55FCA"/>
    <w:rsid w:val="00A56443"/>
    <w:rsid w:val="00A567BA"/>
    <w:rsid w:val="00A604D3"/>
    <w:rsid w:val="00A61237"/>
    <w:rsid w:val="00A62A81"/>
    <w:rsid w:val="00A64656"/>
    <w:rsid w:val="00A64B4C"/>
    <w:rsid w:val="00A652CA"/>
    <w:rsid w:val="00A654E1"/>
    <w:rsid w:val="00A66093"/>
    <w:rsid w:val="00A67704"/>
    <w:rsid w:val="00A67A5B"/>
    <w:rsid w:val="00A74B53"/>
    <w:rsid w:val="00A754E4"/>
    <w:rsid w:val="00A7561D"/>
    <w:rsid w:val="00A7683D"/>
    <w:rsid w:val="00A820EA"/>
    <w:rsid w:val="00A82CFB"/>
    <w:rsid w:val="00A8372C"/>
    <w:rsid w:val="00A853FC"/>
    <w:rsid w:val="00A90AFD"/>
    <w:rsid w:val="00A9250E"/>
    <w:rsid w:val="00A966D3"/>
    <w:rsid w:val="00AA13B0"/>
    <w:rsid w:val="00AA1672"/>
    <w:rsid w:val="00AA17A8"/>
    <w:rsid w:val="00AA27BD"/>
    <w:rsid w:val="00AA43DD"/>
    <w:rsid w:val="00AA579E"/>
    <w:rsid w:val="00AB0CF1"/>
    <w:rsid w:val="00AB0CF5"/>
    <w:rsid w:val="00AB15C4"/>
    <w:rsid w:val="00AB1D3D"/>
    <w:rsid w:val="00AB424E"/>
    <w:rsid w:val="00AB648C"/>
    <w:rsid w:val="00AB7914"/>
    <w:rsid w:val="00AC08CA"/>
    <w:rsid w:val="00AC0A31"/>
    <w:rsid w:val="00AC3EDC"/>
    <w:rsid w:val="00AC5639"/>
    <w:rsid w:val="00AD18E4"/>
    <w:rsid w:val="00AD283F"/>
    <w:rsid w:val="00AD2AFA"/>
    <w:rsid w:val="00AD3E0E"/>
    <w:rsid w:val="00AD4DAD"/>
    <w:rsid w:val="00AD609F"/>
    <w:rsid w:val="00AD62AF"/>
    <w:rsid w:val="00AD7D1A"/>
    <w:rsid w:val="00AE0A39"/>
    <w:rsid w:val="00AE1742"/>
    <w:rsid w:val="00AE1EF6"/>
    <w:rsid w:val="00AE2849"/>
    <w:rsid w:val="00AE3059"/>
    <w:rsid w:val="00AE35BF"/>
    <w:rsid w:val="00AE60E7"/>
    <w:rsid w:val="00AE6599"/>
    <w:rsid w:val="00AF0FC3"/>
    <w:rsid w:val="00AF16DC"/>
    <w:rsid w:val="00AF1712"/>
    <w:rsid w:val="00AF3480"/>
    <w:rsid w:val="00AF582B"/>
    <w:rsid w:val="00AF613E"/>
    <w:rsid w:val="00B00D04"/>
    <w:rsid w:val="00B017D5"/>
    <w:rsid w:val="00B018F4"/>
    <w:rsid w:val="00B05D42"/>
    <w:rsid w:val="00B07DBD"/>
    <w:rsid w:val="00B11866"/>
    <w:rsid w:val="00B12995"/>
    <w:rsid w:val="00B12B81"/>
    <w:rsid w:val="00B13A8A"/>
    <w:rsid w:val="00B13E68"/>
    <w:rsid w:val="00B13F71"/>
    <w:rsid w:val="00B17711"/>
    <w:rsid w:val="00B218CF"/>
    <w:rsid w:val="00B22923"/>
    <w:rsid w:val="00B24118"/>
    <w:rsid w:val="00B2535A"/>
    <w:rsid w:val="00B25631"/>
    <w:rsid w:val="00B25FD4"/>
    <w:rsid w:val="00B271BA"/>
    <w:rsid w:val="00B27749"/>
    <w:rsid w:val="00B31650"/>
    <w:rsid w:val="00B3274A"/>
    <w:rsid w:val="00B33469"/>
    <w:rsid w:val="00B344CF"/>
    <w:rsid w:val="00B34C17"/>
    <w:rsid w:val="00B36619"/>
    <w:rsid w:val="00B3694D"/>
    <w:rsid w:val="00B37C70"/>
    <w:rsid w:val="00B404AC"/>
    <w:rsid w:val="00B412F0"/>
    <w:rsid w:val="00B415CC"/>
    <w:rsid w:val="00B42051"/>
    <w:rsid w:val="00B42832"/>
    <w:rsid w:val="00B430CE"/>
    <w:rsid w:val="00B43316"/>
    <w:rsid w:val="00B435CF"/>
    <w:rsid w:val="00B45020"/>
    <w:rsid w:val="00B464F4"/>
    <w:rsid w:val="00B47ABA"/>
    <w:rsid w:val="00B51DC8"/>
    <w:rsid w:val="00B53C66"/>
    <w:rsid w:val="00B55119"/>
    <w:rsid w:val="00B57E94"/>
    <w:rsid w:val="00B6131D"/>
    <w:rsid w:val="00B6283C"/>
    <w:rsid w:val="00B63E5E"/>
    <w:rsid w:val="00B6405C"/>
    <w:rsid w:val="00B6482C"/>
    <w:rsid w:val="00B679CB"/>
    <w:rsid w:val="00B726F8"/>
    <w:rsid w:val="00B739F7"/>
    <w:rsid w:val="00B73DEF"/>
    <w:rsid w:val="00B753BB"/>
    <w:rsid w:val="00B76155"/>
    <w:rsid w:val="00B76270"/>
    <w:rsid w:val="00B7638A"/>
    <w:rsid w:val="00B77A60"/>
    <w:rsid w:val="00B82B23"/>
    <w:rsid w:val="00B83687"/>
    <w:rsid w:val="00B92E82"/>
    <w:rsid w:val="00B93314"/>
    <w:rsid w:val="00B94F25"/>
    <w:rsid w:val="00B9687E"/>
    <w:rsid w:val="00BA013B"/>
    <w:rsid w:val="00BA1EFF"/>
    <w:rsid w:val="00BA3050"/>
    <w:rsid w:val="00BA4238"/>
    <w:rsid w:val="00BA596E"/>
    <w:rsid w:val="00BA5CF3"/>
    <w:rsid w:val="00BA5EBD"/>
    <w:rsid w:val="00BA715A"/>
    <w:rsid w:val="00BB0841"/>
    <w:rsid w:val="00BB26DE"/>
    <w:rsid w:val="00BB2A0C"/>
    <w:rsid w:val="00BB4435"/>
    <w:rsid w:val="00BB617F"/>
    <w:rsid w:val="00BB6D8B"/>
    <w:rsid w:val="00BC15F1"/>
    <w:rsid w:val="00BC3D80"/>
    <w:rsid w:val="00BC57F9"/>
    <w:rsid w:val="00BC58BA"/>
    <w:rsid w:val="00BC66FA"/>
    <w:rsid w:val="00BC693B"/>
    <w:rsid w:val="00BC6BB2"/>
    <w:rsid w:val="00BD0AC8"/>
    <w:rsid w:val="00BD27B9"/>
    <w:rsid w:val="00BD3A01"/>
    <w:rsid w:val="00BD4306"/>
    <w:rsid w:val="00BE1232"/>
    <w:rsid w:val="00BE1258"/>
    <w:rsid w:val="00BE40AD"/>
    <w:rsid w:val="00BE4B59"/>
    <w:rsid w:val="00BE5CB9"/>
    <w:rsid w:val="00BE7416"/>
    <w:rsid w:val="00BF1DB7"/>
    <w:rsid w:val="00BF1E6F"/>
    <w:rsid w:val="00BF25F4"/>
    <w:rsid w:val="00BF2F60"/>
    <w:rsid w:val="00BF36B0"/>
    <w:rsid w:val="00BF475A"/>
    <w:rsid w:val="00BF4B6F"/>
    <w:rsid w:val="00BF56B2"/>
    <w:rsid w:val="00BF6228"/>
    <w:rsid w:val="00BF7516"/>
    <w:rsid w:val="00C00BB4"/>
    <w:rsid w:val="00C03A00"/>
    <w:rsid w:val="00C0404F"/>
    <w:rsid w:val="00C04272"/>
    <w:rsid w:val="00C04517"/>
    <w:rsid w:val="00C04CB7"/>
    <w:rsid w:val="00C05388"/>
    <w:rsid w:val="00C059A8"/>
    <w:rsid w:val="00C07A1E"/>
    <w:rsid w:val="00C12717"/>
    <w:rsid w:val="00C1340A"/>
    <w:rsid w:val="00C13B2E"/>
    <w:rsid w:val="00C13BE9"/>
    <w:rsid w:val="00C151BD"/>
    <w:rsid w:val="00C208FF"/>
    <w:rsid w:val="00C24FA9"/>
    <w:rsid w:val="00C255D1"/>
    <w:rsid w:val="00C30774"/>
    <w:rsid w:val="00C323DD"/>
    <w:rsid w:val="00C32C25"/>
    <w:rsid w:val="00C33968"/>
    <w:rsid w:val="00C37E52"/>
    <w:rsid w:val="00C400D7"/>
    <w:rsid w:val="00C40412"/>
    <w:rsid w:val="00C43547"/>
    <w:rsid w:val="00C4553A"/>
    <w:rsid w:val="00C459F4"/>
    <w:rsid w:val="00C477CE"/>
    <w:rsid w:val="00C47D1A"/>
    <w:rsid w:val="00C51C58"/>
    <w:rsid w:val="00C52095"/>
    <w:rsid w:val="00C54863"/>
    <w:rsid w:val="00C56D55"/>
    <w:rsid w:val="00C62226"/>
    <w:rsid w:val="00C62326"/>
    <w:rsid w:val="00C6299A"/>
    <w:rsid w:val="00C72E2E"/>
    <w:rsid w:val="00C73D4F"/>
    <w:rsid w:val="00C74BD9"/>
    <w:rsid w:val="00C7502D"/>
    <w:rsid w:val="00C76DB4"/>
    <w:rsid w:val="00C7739C"/>
    <w:rsid w:val="00C77EDC"/>
    <w:rsid w:val="00C801FB"/>
    <w:rsid w:val="00C80656"/>
    <w:rsid w:val="00C817A8"/>
    <w:rsid w:val="00C83875"/>
    <w:rsid w:val="00C845BB"/>
    <w:rsid w:val="00C874E2"/>
    <w:rsid w:val="00C9025B"/>
    <w:rsid w:val="00C90BE8"/>
    <w:rsid w:val="00C9168C"/>
    <w:rsid w:val="00C91B96"/>
    <w:rsid w:val="00C9374A"/>
    <w:rsid w:val="00C945A2"/>
    <w:rsid w:val="00C94814"/>
    <w:rsid w:val="00C97611"/>
    <w:rsid w:val="00CA00F2"/>
    <w:rsid w:val="00CA07EA"/>
    <w:rsid w:val="00CA0FA3"/>
    <w:rsid w:val="00CA1755"/>
    <w:rsid w:val="00CA20D9"/>
    <w:rsid w:val="00CA2299"/>
    <w:rsid w:val="00CA50A3"/>
    <w:rsid w:val="00CA7656"/>
    <w:rsid w:val="00CB246E"/>
    <w:rsid w:val="00CB306E"/>
    <w:rsid w:val="00CB3E4B"/>
    <w:rsid w:val="00CB5114"/>
    <w:rsid w:val="00CB736A"/>
    <w:rsid w:val="00CC24DA"/>
    <w:rsid w:val="00CC4DF1"/>
    <w:rsid w:val="00CD1A91"/>
    <w:rsid w:val="00CD42EC"/>
    <w:rsid w:val="00CD63F3"/>
    <w:rsid w:val="00CE03B6"/>
    <w:rsid w:val="00CE1B7C"/>
    <w:rsid w:val="00CE405E"/>
    <w:rsid w:val="00CE5924"/>
    <w:rsid w:val="00CE6AD6"/>
    <w:rsid w:val="00CE756F"/>
    <w:rsid w:val="00CF1EA9"/>
    <w:rsid w:val="00CF25DF"/>
    <w:rsid w:val="00CF288B"/>
    <w:rsid w:val="00CF2C8D"/>
    <w:rsid w:val="00CF3468"/>
    <w:rsid w:val="00CF50D1"/>
    <w:rsid w:val="00CF56CC"/>
    <w:rsid w:val="00CF6BA1"/>
    <w:rsid w:val="00D000ED"/>
    <w:rsid w:val="00D00B52"/>
    <w:rsid w:val="00D04390"/>
    <w:rsid w:val="00D10775"/>
    <w:rsid w:val="00D10E47"/>
    <w:rsid w:val="00D10FA7"/>
    <w:rsid w:val="00D11290"/>
    <w:rsid w:val="00D1280E"/>
    <w:rsid w:val="00D12BE3"/>
    <w:rsid w:val="00D13B4B"/>
    <w:rsid w:val="00D14D56"/>
    <w:rsid w:val="00D14EB5"/>
    <w:rsid w:val="00D168D2"/>
    <w:rsid w:val="00D2128C"/>
    <w:rsid w:val="00D25805"/>
    <w:rsid w:val="00D26694"/>
    <w:rsid w:val="00D27FCE"/>
    <w:rsid w:val="00D30ED3"/>
    <w:rsid w:val="00D32250"/>
    <w:rsid w:val="00D331AB"/>
    <w:rsid w:val="00D33847"/>
    <w:rsid w:val="00D34B97"/>
    <w:rsid w:val="00D36751"/>
    <w:rsid w:val="00D40179"/>
    <w:rsid w:val="00D401E9"/>
    <w:rsid w:val="00D406FB"/>
    <w:rsid w:val="00D40CB3"/>
    <w:rsid w:val="00D41B1D"/>
    <w:rsid w:val="00D42D51"/>
    <w:rsid w:val="00D43E1B"/>
    <w:rsid w:val="00D46046"/>
    <w:rsid w:val="00D470B5"/>
    <w:rsid w:val="00D5094C"/>
    <w:rsid w:val="00D51CD0"/>
    <w:rsid w:val="00D52B6A"/>
    <w:rsid w:val="00D52E0B"/>
    <w:rsid w:val="00D539BD"/>
    <w:rsid w:val="00D53EEB"/>
    <w:rsid w:val="00D57AF3"/>
    <w:rsid w:val="00D609BD"/>
    <w:rsid w:val="00D623E3"/>
    <w:rsid w:val="00D63830"/>
    <w:rsid w:val="00D646A4"/>
    <w:rsid w:val="00D65426"/>
    <w:rsid w:val="00D65BD1"/>
    <w:rsid w:val="00D66DAD"/>
    <w:rsid w:val="00D66E44"/>
    <w:rsid w:val="00D7081E"/>
    <w:rsid w:val="00D72EB5"/>
    <w:rsid w:val="00D7301A"/>
    <w:rsid w:val="00D73721"/>
    <w:rsid w:val="00D747C7"/>
    <w:rsid w:val="00D81BDF"/>
    <w:rsid w:val="00D8218D"/>
    <w:rsid w:val="00D83796"/>
    <w:rsid w:val="00D83A98"/>
    <w:rsid w:val="00D83ECD"/>
    <w:rsid w:val="00D856EA"/>
    <w:rsid w:val="00D868ED"/>
    <w:rsid w:val="00D86C32"/>
    <w:rsid w:val="00D87D83"/>
    <w:rsid w:val="00D93F64"/>
    <w:rsid w:val="00D93FB6"/>
    <w:rsid w:val="00D94140"/>
    <w:rsid w:val="00D95C2F"/>
    <w:rsid w:val="00DA004E"/>
    <w:rsid w:val="00DA31A7"/>
    <w:rsid w:val="00DA38DB"/>
    <w:rsid w:val="00DA4F8B"/>
    <w:rsid w:val="00DA5724"/>
    <w:rsid w:val="00DA5E43"/>
    <w:rsid w:val="00DB06E8"/>
    <w:rsid w:val="00DB08D5"/>
    <w:rsid w:val="00DB1A5C"/>
    <w:rsid w:val="00DB4B52"/>
    <w:rsid w:val="00DB69BF"/>
    <w:rsid w:val="00DC13AE"/>
    <w:rsid w:val="00DC1C82"/>
    <w:rsid w:val="00DC2405"/>
    <w:rsid w:val="00DC3254"/>
    <w:rsid w:val="00DC3B18"/>
    <w:rsid w:val="00DC4842"/>
    <w:rsid w:val="00DC5EC7"/>
    <w:rsid w:val="00DC6710"/>
    <w:rsid w:val="00DD195E"/>
    <w:rsid w:val="00DD25BB"/>
    <w:rsid w:val="00DD35F8"/>
    <w:rsid w:val="00DD371D"/>
    <w:rsid w:val="00DD3768"/>
    <w:rsid w:val="00DD3F95"/>
    <w:rsid w:val="00DD4BD4"/>
    <w:rsid w:val="00DD5BBE"/>
    <w:rsid w:val="00DD71FD"/>
    <w:rsid w:val="00DD7682"/>
    <w:rsid w:val="00DE0115"/>
    <w:rsid w:val="00DE0CA7"/>
    <w:rsid w:val="00DE1D27"/>
    <w:rsid w:val="00DE22B0"/>
    <w:rsid w:val="00DE52DA"/>
    <w:rsid w:val="00DE6944"/>
    <w:rsid w:val="00DE696B"/>
    <w:rsid w:val="00DE6BDE"/>
    <w:rsid w:val="00DF01CE"/>
    <w:rsid w:val="00DF1A03"/>
    <w:rsid w:val="00DF5445"/>
    <w:rsid w:val="00DF5A29"/>
    <w:rsid w:val="00E01711"/>
    <w:rsid w:val="00E03D88"/>
    <w:rsid w:val="00E03F6C"/>
    <w:rsid w:val="00E06080"/>
    <w:rsid w:val="00E06FA6"/>
    <w:rsid w:val="00E11E0C"/>
    <w:rsid w:val="00E1267B"/>
    <w:rsid w:val="00E1526A"/>
    <w:rsid w:val="00E20FD9"/>
    <w:rsid w:val="00E22E8D"/>
    <w:rsid w:val="00E31462"/>
    <w:rsid w:val="00E3217E"/>
    <w:rsid w:val="00E338BE"/>
    <w:rsid w:val="00E33E39"/>
    <w:rsid w:val="00E34550"/>
    <w:rsid w:val="00E345A9"/>
    <w:rsid w:val="00E34890"/>
    <w:rsid w:val="00E34ABE"/>
    <w:rsid w:val="00E36641"/>
    <w:rsid w:val="00E3687B"/>
    <w:rsid w:val="00E36B89"/>
    <w:rsid w:val="00E36C13"/>
    <w:rsid w:val="00E37660"/>
    <w:rsid w:val="00E41BB0"/>
    <w:rsid w:val="00E42A88"/>
    <w:rsid w:val="00E42D96"/>
    <w:rsid w:val="00E44D95"/>
    <w:rsid w:val="00E47CBF"/>
    <w:rsid w:val="00E51C20"/>
    <w:rsid w:val="00E522DA"/>
    <w:rsid w:val="00E54427"/>
    <w:rsid w:val="00E5658B"/>
    <w:rsid w:val="00E57C23"/>
    <w:rsid w:val="00E60948"/>
    <w:rsid w:val="00E6359A"/>
    <w:rsid w:val="00E644C9"/>
    <w:rsid w:val="00E65706"/>
    <w:rsid w:val="00E65EB8"/>
    <w:rsid w:val="00E6603E"/>
    <w:rsid w:val="00E6625E"/>
    <w:rsid w:val="00E66E30"/>
    <w:rsid w:val="00E679C1"/>
    <w:rsid w:val="00E70144"/>
    <w:rsid w:val="00E7024C"/>
    <w:rsid w:val="00E74C1E"/>
    <w:rsid w:val="00E77152"/>
    <w:rsid w:val="00E841AF"/>
    <w:rsid w:val="00E84428"/>
    <w:rsid w:val="00E8783B"/>
    <w:rsid w:val="00E87C16"/>
    <w:rsid w:val="00E925B3"/>
    <w:rsid w:val="00E950D7"/>
    <w:rsid w:val="00E9616B"/>
    <w:rsid w:val="00EA0CE8"/>
    <w:rsid w:val="00EA194C"/>
    <w:rsid w:val="00EA357E"/>
    <w:rsid w:val="00EA3D80"/>
    <w:rsid w:val="00EA60E5"/>
    <w:rsid w:val="00EB25A9"/>
    <w:rsid w:val="00EB2A0D"/>
    <w:rsid w:val="00EB2E7B"/>
    <w:rsid w:val="00EB2FF5"/>
    <w:rsid w:val="00EB48D1"/>
    <w:rsid w:val="00EB4FE5"/>
    <w:rsid w:val="00EB544B"/>
    <w:rsid w:val="00EB58B7"/>
    <w:rsid w:val="00EB5BB5"/>
    <w:rsid w:val="00EB6ACF"/>
    <w:rsid w:val="00EC1531"/>
    <w:rsid w:val="00EC4513"/>
    <w:rsid w:val="00EC4D2C"/>
    <w:rsid w:val="00EC5E71"/>
    <w:rsid w:val="00EC7215"/>
    <w:rsid w:val="00EC755A"/>
    <w:rsid w:val="00ED00A1"/>
    <w:rsid w:val="00ED1F9D"/>
    <w:rsid w:val="00ED46AE"/>
    <w:rsid w:val="00ED71FD"/>
    <w:rsid w:val="00EE4A0B"/>
    <w:rsid w:val="00EE50A3"/>
    <w:rsid w:val="00EF0414"/>
    <w:rsid w:val="00EF2169"/>
    <w:rsid w:val="00EF267B"/>
    <w:rsid w:val="00EF29E8"/>
    <w:rsid w:val="00EF47BE"/>
    <w:rsid w:val="00EF5C7B"/>
    <w:rsid w:val="00F001C4"/>
    <w:rsid w:val="00F01701"/>
    <w:rsid w:val="00F02B36"/>
    <w:rsid w:val="00F04709"/>
    <w:rsid w:val="00F05170"/>
    <w:rsid w:val="00F0580A"/>
    <w:rsid w:val="00F10230"/>
    <w:rsid w:val="00F105F9"/>
    <w:rsid w:val="00F10ACC"/>
    <w:rsid w:val="00F11910"/>
    <w:rsid w:val="00F1436C"/>
    <w:rsid w:val="00F143D5"/>
    <w:rsid w:val="00F15226"/>
    <w:rsid w:val="00F16A45"/>
    <w:rsid w:val="00F175F7"/>
    <w:rsid w:val="00F20759"/>
    <w:rsid w:val="00F20D49"/>
    <w:rsid w:val="00F211A9"/>
    <w:rsid w:val="00F213DB"/>
    <w:rsid w:val="00F232D6"/>
    <w:rsid w:val="00F25624"/>
    <w:rsid w:val="00F26D58"/>
    <w:rsid w:val="00F304AC"/>
    <w:rsid w:val="00F3158F"/>
    <w:rsid w:val="00F3181E"/>
    <w:rsid w:val="00F31EE8"/>
    <w:rsid w:val="00F32AF8"/>
    <w:rsid w:val="00F339DE"/>
    <w:rsid w:val="00F3540E"/>
    <w:rsid w:val="00F35678"/>
    <w:rsid w:val="00F35823"/>
    <w:rsid w:val="00F36C9E"/>
    <w:rsid w:val="00F36DBA"/>
    <w:rsid w:val="00F3763F"/>
    <w:rsid w:val="00F40E79"/>
    <w:rsid w:val="00F4113A"/>
    <w:rsid w:val="00F41632"/>
    <w:rsid w:val="00F42853"/>
    <w:rsid w:val="00F44FD8"/>
    <w:rsid w:val="00F47821"/>
    <w:rsid w:val="00F50101"/>
    <w:rsid w:val="00F50A05"/>
    <w:rsid w:val="00F50BFD"/>
    <w:rsid w:val="00F510EE"/>
    <w:rsid w:val="00F52BC1"/>
    <w:rsid w:val="00F53A5C"/>
    <w:rsid w:val="00F6160A"/>
    <w:rsid w:val="00F61CA2"/>
    <w:rsid w:val="00F61CEB"/>
    <w:rsid w:val="00F62220"/>
    <w:rsid w:val="00F628F6"/>
    <w:rsid w:val="00F715C1"/>
    <w:rsid w:val="00F7237A"/>
    <w:rsid w:val="00F734A5"/>
    <w:rsid w:val="00F75408"/>
    <w:rsid w:val="00F75AA8"/>
    <w:rsid w:val="00F75D45"/>
    <w:rsid w:val="00F76493"/>
    <w:rsid w:val="00F7772B"/>
    <w:rsid w:val="00F81388"/>
    <w:rsid w:val="00F83949"/>
    <w:rsid w:val="00F84EDC"/>
    <w:rsid w:val="00F86470"/>
    <w:rsid w:val="00F87774"/>
    <w:rsid w:val="00F922B7"/>
    <w:rsid w:val="00F922C8"/>
    <w:rsid w:val="00F925A3"/>
    <w:rsid w:val="00F94937"/>
    <w:rsid w:val="00F952D4"/>
    <w:rsid w:val="00F95CDE"/>
    <w:rsid w:val="00F96242"/>
    <w:rsid w:val="00F96848"/>
    <w:rsid w:val="00FA24BC"/>
    <w:rsid w:val="00FA25E1"/>
    <w:rsid w:val="00FA31A9"/>
    <w:rsid w:val="00FA6DF6"/>
    <w:rsid w:val="00FA767C"/>
    <w:rsid w:val="00FB0049"/>
    <w:rsid w:val="00FB0C74"/>
    <w:rsid w:val="00FB29D2"/>
    <w:rsid w:val="00FB3E80"/>
    <w:rsid w:val="00FB487D"/>
    <w:rsid w:val="00FB737E"/>
    <w:rsid w:val="00FC00B9"/>
    <w:rsid w:val="00FC14EF"/>
    <w:rsid w:val="00FC464C"/>
    <w:rsid w:val="00FC4847"/>
    <w:rsid w:val="00FC570A"/>
    <w:rsid w:val="00FC61A0"/>
    <w:rsid w:val="00FC6323"/>
    <w:rsid w:val="00FC7145"/>
    <w:rsid w:val="00FC7958"/>
    <w:rsid w:val="00FC7A24"/>
    <w:rsid w:val="00FD1B75"/>
    <w:rsid w:val="00FD2138"/>
    <w:rsid w:val="00FD5817"/>
    <w:rsid w:val="00FD6E12"/>
    <w:rsid w:val="00FE033C"/>
    <w:rsid w:val="00FE1260"/>
    <w:rsid w:val="00FE16B7"/>
    <w:rsid w:val="00FE1812"/>
    <w:rsid w:val="00FE1E97"/>
    <w:rsid w:val="00FE2B5D"/>
    <w:rsid w:val="00FE3919"/>
    <w:rsid w:val="00FE3DB5"/>
    <w:rsid w:val="00FF0590"/>
    <w:rsid w:val="00FF0CAF"/>
    <w:rsid w:val="00FF198A"/>
    <w:rsid w:val="00FF2317"/>
    <w:rsid w:val="00FF4C49"/>
    <w:rsid w:val="00FF5648"/>
    <w:rsid w:val="00FF5E49"/>
    <w:rsid w:val="00FF5E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A2DD6"/>
  <w15:docId w15:val="{C1634DD0-2BBA-4D55-93FA-15EE0369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CB"/>
    <w:pPr>
      <w:spacing w:after="5" w:line="247"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rsid w:val="00836C30"/>
    <w:pPr>
      <w:keepNext/>
      <w:keepLines/>
      <w:spacing w:after="121"/>
      <w:ind w:left="349" w:hanging="10"/>
      <w:jc w:val="center"/>
      <w:outlineLvl w:val="0"/>
    </w:pPr>
    <w:rPr>
      <w:rFonts w:ascii="Arial" w:eastAsia="Arial" w:hAnsi="Arial" w:cs="Arial"/>
      <w:color w:val="006565"/>
      <w:sz w:val="34"/>
    </w:rPr>
  </w:style>
  <w:style w:type="paragraph" w:styleId="Ttulo2">
    <w:name w:val="heading 2"/>
    <w:basedOn w:val="Normal"/>
    <w:next w:val="Normal"/>
    <w:link w:val="Ttulo2Car"/>
    <w:uiPriority w:val="9"/>
    <w:unhideWhenUsed/>
    <w:qFormat/>
    <w:rsid w:val="00497CA3"/>
    <w:pPr>
      <w:keepNext/>
      <w:keepLines/>
      <w:spacing w:before="40" w:after="0" w:line="24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D4D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F19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324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36C30"/>
    <w:rPr>
      <w:rFonts w:ascii="Arial" w:eastAsia="Arial" w:hAnsi="Arial" w:cs="Arial"/>
      <w:color w:val="006565"/>
      <w:sz w:val="34"/>
    </w:rPr>
  </w:style>
  <w:style w:type="paragraph" w:styleId="Piedepgina">
    <w:name w:val="footer"/>
    <w:basedOn w:val="Normal"/>
    <w:link w:val="PiedepginaCar"/>
    <w:uiPriority w:val="99"/>
    <w:unhideWhenUsed/>
    <w:rsid w:val="00753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5B8"/>
    <w:rPr>
      <w:rFonts w:ascii="Arial" w:eastAsia="Arial" w:hAnsi="Arial" w:cs="Arial"/>
      <w:color w:val="000000"/>
      <w:sz w:val="23"/>
    </w:rPr>
  </w:style>
  <w:style w:type="paragraph" w:styleId="Prrafodelista">
    <w:name w:val="List Paragraph"/>
    <w:basedOn w:val="Normal"/>
    <w:uiPriority w:val="34"/>
    <w:qFormat/>
    <w:rsid w:val="00684F95"/>
    <w:pPr>
      <w:spacing w:line="249" w:lineRule="auto"/>
      <w:ind w:left="720"/>
      <w:contextualSpacing/>
    </w:pPr>
  </w:style>
  <w:style w:type="character" w:styleId="Hipervnculo">
    <w:name w:val="Hyperlink"/>
    <w:basedOn w:val="Fuentedeprrafopredeter"/>
    <w:uiPriority w:val="99"/>
    <w:unhideWhenUsed/>
    <w:rsid w:val="00FC7958"/>
    <w:rPr>
      <w:color w:val="0563C1" w:themeColor="hyperlink"/>
      <w:u w:val="single"/>
    </w:rPr>
  </w:style>
  <w:style w:type="character" w:customStyle="1" w:styleId="Mencinsinresolver1">
    <w:name w:val="Mención sin resolver1"/>
    <w:basedOn w:val="Fuentedeprrafopredeter"/>
    <w:uiPriority w:val="99"/>
    <w:semiHidden/>
    <w:unhideWhenUsed/>
    <w:rsid w:val="00FC7958"/>
    <w:rPr>
      <w:color w:val="605E5C"/>
      <w:shd w:val="clear" w:color="auto" w:fill="E1DFDD"/>
    </w:rPr>
  </w:style>
  <w:style w:type="character" w:customStyle="1" w:styleId="Mencinsinresolver2">
    <w:name w:val="Mención sin resolver2"/>
    <w:basedOn w:val="Fuentedeprrafopredeter"/>
    <w:uiPriority w:val="99"/>
    <w:semiHidden/>
    <w:unhideWhenUsed/>
    <w:rsid w:val="0033475C"/>
    <w:rPr>
      <w:color w:val="605E5C"/>
      <w:shd w:val="clear" w:color="auto" w:fill="E1DFDD"/>
    </w:rPr>
  </w:style>
  <w:style w:type="character" w:customStyle="1" w:styleId="Ttulo2Car">
    <w:name w:val="Título 2 Car"/>
    <w:basedOn w:val="Fuentedeprrafopredeter"/>
    <w:link w:val="Ttulo2"/>
    <w:uiPriority w:val="9"/>
    <w:rsid w:val="00497CA3"/>
    <w:rPr>
      <w:rFonts w:asciiTheme="majorHAnsi" w:eastAsiaTheme="majorEastAsia" w:hAnsiTheme="majorHAnsi" w:cstheme="majorBidi"/>
      <w:color w:val="2F5496" w:themeColor="accent1" w:themeShade="BF"/>
      <w:sz w:val="26"/>
      <w:szCs w:val="26"/>
    </w:rPr>
  </w:style>
  <w:style w:type="character" w:customStyle="1" w:styleId="Mencinsinresolver3">
    <w:name w:val="Mención sin resolver3"/>
    <w:basedOn w:val="Fuentedeprrafopredeter"/>
    <w:uiPriority w:val="99"/>
    <w:semiHidden/>
    <w:unhideWhenUsed/>
    <w:rsid w:val="00640098"/>
    <w:rPr>
      <w:color w:val="605E5C"/>
      <w:shd w:val="clear" w:color="auto" w:fill="E1DFDD"/>
    </w:rPr>
  </w:style>
  <w:style w:type="character" w:customStyle="1" w:styleId="Ttulo4Car">
    <w:name w:val="Título 4 Car"/>
    <w:basedOn w:val="Fuentedeprrafopredeter"/>
    <w:link w:val="Ttulo4"/>
    <w:uiPriority w:val="9"/>
    <w:semiHidden/>
    <w:rsid w:val="00FF198A"/>
    <w:rPr>
      <w:rFonts w:asciiTheme="majorHAnsi" w:eastAsiaTheme="majorEastAsia" w:hAnsiTheme="majorHAnsi" w:cstheme="majorBidi"/>
      <w:i/>
      <w:iCs/>
      <w:color w:val="2F5496" w:themeColor="accent1" w:themeShade="BF"/>
      <w:sz w:val="23"/>
    </w:rPr>
  </w:style>
  <w:style w:type="paragraph" w:styleId="NormalWeb">
    <w:name w:val="Normal (Web)"/>
    <w:basedOn w:val="Normal"/>
    <w:uiPriority w:val="99"/>
    <w:unhideWhenUsed/>
    <w:rsid w:val="0076768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customStyle="1" w:styleId="badge">
    <w:name w:val="badge"/>
    <w:basedOn w:val="Fuentedeprrafopredeter"/>
    <w:rsid w:val="00767683"/>
  </w:style>
  <w:style w:type="character" w:styleId="Hipervnculovisitado">
    <w:name w:val="FollowedHyperlink"/>
    <w:basedOn w:val="Fuentedeprrafopredeter"/>
    <w:uiPriority w:val="99"/>
    <w:semiHidden/>
    <w:unhideWhenUsed/>
    <w:rsid w:val="0024627B"/>
    <w:rPr>
      <w:color w:val="954F72" w:themeColor="followedHyperlink"/>
      <w:u w:val="single"/>
    </w:rPr>
  </w:style>
  <w:style w:type="character" w:styleId="Textoennegrita">
    <w:name w:val="Strong"/>
    <w:basedOn w:val="Fuentedeprrafopredeter"/>
    <w:uiPriority w:val="22"/>
    <w:qFormat/>
    <w:rsid w:val="00D93FB6"/>
    <w:rPr>
      <w:b/>
      <w:bCs/>
    </w:rPr>
  </w:style>
  <w:style w:type="character" w:customStyle="1" w:styleId="Ttulo5Car">
    <w:name w:val="Título 5 Car"/>
    <w:basedOn w:val="Fuentedeprrafopredeter"/>
    <w:link w:val="Ttulo5"/>
    <w:uiPriority w:val="9"/>
    <w:semiHidden/>
    <w:rsid w:val="008324C4"/>
    <w:rPr>
      <w:rFonts w:asciiTheme="majorHAnsi" w:eastAsiaTheme="majorEastAsia" w:hAnsiTheme="majorHAnsi" w:cstheme="majorBidi"/>
      <w:color w:val="2F5496" w:themeColor="accent1" w:themeShade="BF"/>
      <w:sz w:val="23"/>
    </w:rPr>
  </w:style>
  <w:style w:type="character" w:customStyle="1" w:styleId="Ttulo3Car">
    <w:name w:val="Título 3 Car"/>
    <w:basedOn w:val="Fuentedeprrafopredeter"/>
    <w:link w:val="Ttulo3"/>
    <w:uiPriority w:val="9"/>
    <w:semiHidden/>
    <w:rsid w:val="00AD4DAD"/>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B36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94D"/>
    <w:rPr>
      <w:rFonts w:ascii="Tahoma" w:eastAsia="Arial" w:hAnsi="Tahoma" w:cs="Tahoma"/>
      <w:color w:val="000000"/>
      <w:sz w:val="16"/>
      <w:szCs w:val="16"/>
    </w:rPr>
  </w:style>
  <w:style w:type="paragraph" w:customStyle="1" w:styleId="texttext3evx1j">
    <w:name w:val="text__text___3evx1j"/>
    <w:basedOn w:val="Normal"/>
    <w:rsid w:val="00C0404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Mencinsinresolver4">
    <w:name w:val="Mención sin resolver4"/>
    <w:basedOn w:val="Fuentedeprrafopredeter"/>
    <w:uiPriority w:val="99"/>
    <w:semiHidden/>
    <w:unhideWhenUsed/>
    <w:rsid w:val="009109A2"/>
    <w:rPr>
      <w:color w:val="605E5C"/>
      <w:shd w:val="clear" w:color="auto" w:fill="E1DFDD"/>
    </w:rPr>
  </w:style>
  <w:style w:type="paragraph" w:customStyle="1" w:styleId="paragraph-paragraph-2bgue">
    <w:name w:val="paragraph-paragraph-2bgue"/>
    <w:basedOn w:val="Normal"/>
    <w:rsid w:val="009D2E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Mencinsinresolver5">
    <w:name w:val="Mención sin resolver5"/>
    <w:basedOn w:val="Fuentedeprrafopredeter"/>
    <w:uiPriority w:val="99"/>
    <w:semiHidden/>
    <w:unhideWhenUsed/>
    <w:rsid w:val="0017246C"/>
    <w:rPr>
      <w:color w:val="605E5C"/>
      <w:shd w:val="clear" w:color="auto" w:fill="E1DFDD"/>
    </w:rPr>
  </w:style>
  <w:style w:type="character" w:styleId="Refdecomentario">
    <w:name w:val="annotation reference"/>
    <w:basedOn w:val="Fuentedeprrafopredeter"/>
    <w:uiPriority w:val="99"/>
    <w:semiHidden/>
    <w:unhideWhenUsed/>
    <w:rsid w:val="004C5878"/>
    <w:rPr>
      <w:sz w:val="16"/>
      <w:szCs w:val="16"/>
    </w:rPr>
  </w:style>
  <w:style w:type="paragraph" w:styleId="Textocomentario">
    <w:name w:val="annotation text"/>
    <w:basedOn w:val="Normal"/>
    <w:link w:val="TextocomentarioCar"/>
    <w:uiPriority w:val="99"/>
    <w:semiHidden/>
    <w:unhideWhenUsed/>
    <w:rsid w:val="004C58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587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C5878"/>
    <w:rPr>
      <w:b/>
      <w:bCs/>
    </w:rPr>
  </w:style>
  <w:style w:type="character" w:customStyle="1" w:styleId="AsuntodelcomentarioCar">
    <w:name w:val="Asunto del comentario Car"/>
    <w:basedOn w:val="TextocomentarioCar"/>
    <w:link w:val="Asuntodelcomentario"/>
    <w:uiPriority w:val="99"/>
    <w:semiHidden/>
    <w:rsid w:val="004C5878"/>
    <w:rPr>
      <w:rFonts w:ascii="Arial" w:eastAsia="Arial" w:hAnsi="Arial" w:cs="Arial"/>
      <w:b/>
      <w:bCs/>
      <w:color w:val="000000"/>
      <w:sz w:val="20"/>
      <w:szCs w:val="20"/>
    </w:rPr>
  </w:style>
  <w:style w:type="paragraph" w:styleId="Encabezado">
    <w:name w:val="header"/>
    <w:basedOn w:val="Normal"/>
    <w:link w:val="EncabezadoCar"/>
    <w:uiPriority w:val="99"/>
    <w:semiHidden/>
    <w:unhideWhenUsed/>
    <w:rsid w:val="00532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2895"/>
    <w:rPr>
      <w:rFonts w:ascii="Arial" w:eastAsia="Arial" w:hAnsi="Arial" w:cs="Arial"/>
      <w:color w:val="000000"/>
      <w:sz w:val="23"/>
    </w:rPr>
  </w:style>
  <w:style w:type="paragraph" w:styleId="Sinespaciado">
    <w:name w:val="No Spacing"/>
    <w:uiPriority w:val="1"/>
    <w:qFormat/>
    <w:rsid w:val="00D11290"/>
    <w:pPr>
      <w:spacing w:after="0" w:line="240" w:lineRule="auto"/>
    </w:pPr>
    <w:rPr>
      <w:rFonts w:eastAsiaTheme="minorHAnsi"/>
      <w:lang w:eastAsia="en-US"/>
    </w:rPr>
  </w:style>
  <w:style w:type="character" w:customStyle="1" w:styleId="Mencinsinresolver6">
    <w:name w:val="Mención sin resolver6"/>
    <w:basedOn w:val="Fuentedeprrafopredeter"/>
    <w:uiPriority w:val="99"/>
    <w:semiHidden/>
    <w:unhideWhenUsed/>
    <w:rsid w:val="00E6603E"/>
    <w:rPr>
      <w:color w:val="605E5C"/>
      <w:shd w:val="clear" w:color="auto" w:fill="E1DFDD"/>
    </w:rPr>
  </w:style>
  <w:style w:type="character" w:customStyle="1" w:styleId="Mencinsinresolver7">
    <w:name w:val="Mención sin resolver7"/>
    <w:basedOn w:val="Fuentedeprrafopredeter"/>
    <w:uiPriority w:val="99"/>
    <w:semiHidden/>
    <w:unhideWhenUsed/>
    <w:rsid w:val="0059267C"/>
    <w:rPr>
      <w:color w:val="605E5C"/>
      <w:shd w:val="clear" w:color="auto" w:fill="E1DFDD"/>
    </w:rPr>
  </w:style>
  <w:style w:type="character" w:styleId="Mencinsinresolver">
    <w:name w:val="Unresolved Mention"/>
    <w:basedOn w:val="Fuentedeprrafopredeter"/>
    <w:uiPriority w:val="99"/>
    <w:semiHidden/>
    <w:unhideWhenUsed/>
    <w:rsid w:val="0068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735">
      <w:bodyDiv w:val="1"/>
      <w:marLeft w:val="0"/>
      <w:marRight w:val="0"/>
      <w:marTop w:val="0"/>
      <w:marBottom w:val="0"/>
      <w:divBdr>
        <w:top w:val="none" w:sz="0" w:space="0" w:color="auto"/>
        <w:left w:val="none" w:sz="0" w:space="0" w:color="auto"/>
        <w:bottom w:val="none" w:sz="0" w:space="0" w:color="auto"/>
        <w:right w:val="none" w:sz="0" w:space="0" w:color="auto"/>
      </w:divBdr>
    </w:div>
    <w:div w:id="5180546">
      <w:bodyDiv w:val="1"/>
      <w:marLeft w:val="0"/>
      <w:marRight w:val="0"/>
      <w:marTop w:val="0"/>
      <w:marBottom w:val="0"/>
      <w:divBdr>
        <w:top w:val="none" w:sz="0" w:space="0" w:color="auto"/>
        <w:left w:val="none" w:sz="0" w:space="0" w:color="auto"/>
        <w:bottom w:val="none" w:sz="0" w:space="0" w:color="auto"/>
        <w:right w:val="none" w:sz="0" w:space="0" w:color="auto"/>
      </w:divBdr>
    </w:div>
    <w:div w:id="11273187">
      <w:bodyDiv w:val="1"/>
      <w:marLeft w:val="0"/>
      <w:marRight w:val="0"/>
      <w:marTop w:val="0"/>
      <w:marBottom w:val="0"/>
      <w:divBdr>
        <w:top w:val="none" w:sz="0" w:space="0" w:color="auto"/>
        <w:left w:val="none" w:sz="0" w:space="0" w:color="auto"/>
        <w:bottom w:val="none" w:sz="0" w:space="0" w:color="auto"/>
        <w:right w:val="none" w:sz="0" w:space="0" w:color="auto"/>
      </w:divBdr>
    </w:div>
    <w:div w:id="13851991">
      <w:bodyDiv w:val="1"/>
      <w:marLeft w:val="0"/>
      <w:marRight w:val="0"/>
      <w:marTop w:val="0"/>
      <w:marBottom w:val="0"/>
      <w:divBdr>
        <w:top w:val="none" w:sz="0" w:space="0" w:color="auto"/>
        <w:left w:val="none" w:sz="0" w:space="0" w:color="auto"/>
        <w:bottom w:val="none" w:sz="0" w:space="0" w:color="auto"/>
        <w:right w:val="none" w:sz="0" w:space="0" w:color="auto"/>
      </w:divBdr>
    </w:div>
    <w:div w:id="35856205">
      <w:bodyDiv w:val="1"/>
      <w:marLeft w:val="0"/>
      <w:marRight w:val="0"/>
      <w:marTop w:val="0"/>
      <w:marBottom w:val="0"/>
      <w:divBdr>
        <w:top w:val="none" w:sz="0" w:space="0" w:color="auto"/>
        <w:left w:val="none" w:sz="0" w:space="0" w:color="auto"/>
        <w:bottom w:val="none" w:sz="0" w:space="0" w:color="auto"/>
        <w:right w:val="none" w:sz="0" w:space="0" w:color="auto"/>
      </w:divBdr>
    </w:div>
    <w:div w:id="36929463">
      <w:bodyDiv w:val="1"/>
      <w:marLeft w:val="0"/>
      <w:marRight w:val="0"/>
      <w:marTop w:val="0"/>
      <w:marBottom w:val="0"/>
      <w:divBdr>
        <w:top w:val="none" w:sz="0" w:space="0" w:color="auto"/>
        <w:left w:val="none" w:sz="0" w:space="0" w:color="auto"/>
        <w:bottom w:val="none" w:sz="0" w:space="0" w:color="auto"/>
        <w:right w:val="none" w:sz="0" w:space="0" w:color="auto"/>
      </w:divBdr>
    </w:div>
    <w:div w:id="39865724">
      <w:bodyDiv w:val="1"/>
      <w:marLeft w:val="0"/>
      <w:marRight w:val="0"/>
      <w:marTop w:val="0"/>
      <w:marBottom w:val="0"/>
      <w:divBdr>
        <w:top w:val="none" w:sz="0" w:space="0" w:color="auto"/>
        <w:left w:val="none" w:sz="0" w:space="0" w:color="auto"/>
        <w:bottom w:val="none" w:sz="0" w:space="0" w:color="auto"/>
        <w:right w:val="none" w:sz="0" w:space="0" w:color="auto"/>
      </w:divBdr>
    </w:div>
    <w:div w:id="59209100">
      <w:bodyDiv w:val="1"/>
      <w:marLeft w:val="0"/>
      <w:marRight w:val="0"/>
      <w:marTop w:val="0"/>
      <w:marBottom w:val="0"/>
      <w:divBdr>
        <w:top w:val="none" w:sz="0" w:space="0" w:color="auto"/>
        <w:left w:val="none" w:sz="0" w:space="0" w:color="auto"/>
        <w:bottom w:val="none" w:sz="0" w:space="0" w:color="auto"/>
        <w:right w:val="none" w:sz="0" w:space="0" w:color="auto"/>
      </w:divBdr>
    </w:div>
    <w:div w:id="59406087">
      <w:bodyDiv w:val="1"/>
      <w:marLeft w:val="0"/>
      <w:marRight w:val="0"/>
      <w:marTop w:val="0"/>
      <w:marBottom w:val="0"/>
      <w:divBdr>
        <w:top w:val="none" w:sz="0" w:space="0" w:color="auto"/>
        <w:left w:val="none" w:sz="0" w:space="0" w:color="auto"/>
        <w:bottom w:val="none" w:sz="0" w:space="0" w:color="auto"/>
        <w:right w:val="none" w:sz="0" w:space="0" w:color="auto"/>
      </w:divBdr>
    </w:div>
    <w:div w:id="66148037">
      <w:bodyDiv w:val="1"/>
      <w:marLeft w:val="0"/>
      <w:marRight w:val="0"/>
      <w:marTop w:val="0"/>
      <w:marBottom w:val="0"/>
      <w:divBdr>
        <w:top w:val="none" w:sz="0" w:space="0" w:color="auto"/>
        <w:left w:val="none" w:sz="0" w:space="0" w:color="auto"/>
        <w:bottom w:val="none" w:sz="0" w:space="0" w:color="auto"/>
        <w:right w:val="none" w:sz="0" w:space="0" w:color="auto"/>
      </w:divBdr>
    </w:div>
    <w:div w:id="72090366">
      <w:bodyDiv w:val="1"/>
      <w:marLeft w:val="0"/>
      <w:marRight w:val="0"/>
      <w:marTop w:val="0"/>
      <w:marBottom w:val="0"/>
      <w:divBdr>
        <w:top w:val="none" w:sz="0" w:space="0" w:color="auto"/>
        <w:left w:val="none" w:sz="0" w:space="0" w:color="auto"/>
        <w:bottom w:val="none" w:sz="0" w:space="0" w:color="auto"/>
        <w:right w:val="none" w:sz="0" w:space="0" w:color="auto"/>
      </w:divBdr>
    </w:div>
    <w:div w:id="78257995">
      <w:bodyDiv w:val="1"/>
      <w:marLeft w:val="0"/>
      <w:marRight w:val="0"/>
      <w:marTop w:val="0"/>
      <w:marBottom w:val="0"/>
      <w:divBdr>
        <w:top w:val="none" w:sz="0" w:space="0" w:color="auto"/>
        <w:left w:val="none" w:sz="0" w:space="0" w:color="auto"/>
        <w:bottom w:val="none" w:sz="0" w:space="0" w:color="auto"/>
        <w:right w:val="none" w:sz="0" w:space="0" w:color="auto"/>
      </w:divBdr>
    </w:div>
    <w:div w:id="78332190">
      <w:bodyDiv w:val="1"/>
      <w:marLeft w:val="0"/>
      <w:marRight w:val="0"/>
      <w:marTop w:val="0"/>
      <w:marBottom w:val="0"/>
      <w:divBdr>
        <w:top w:val="none" w:sz="0" w:space="0" w:color="auto"/>
        <w:left w:val="none" w:sz="0" w:space="0" w:color="auto"/>
        <w:bottom w:val="none" w:sz="0" w:space="0" w:color="auto"/>
        <w:right w:val="none" w:sz="0" w:space="0" w:color="auto"/>
      </w:divBdr>
    </w:div>
    <w:div w:id="81029733">
      <w:bodyDiv w:val="1"/>
      <w:marLeft w:val="0"/>
      <w:marRight w:val="0"/>
      <w:marTop w:val="0"/>
      <w:marBottom w:val="0"/>
      <w:divBdr>
        <w:top w:val="none" w:sz="0" w:space="0" w:color="auto"/>
        <w:left w:val="none" w:sz="0" w:space="0" w:color="auto"/>
        <w:bottom w:val="none" w:sz="0" w:space="0" w:color="auto"/>
        <w:right w:val="none" w:sz="0" w:space="0" w:color="auto"/>
      </w:divBdr>
    </w:div>
    <w:div w:id="88359063">
      <w:bodyDiv w:val="1"/>
      <w:marLeft w:val="0"/>
      <w:marRight w:val="0"/>
      <w:marTop w:val="0"/>
      <w:marBottom w:val="0"/>
      <w:divBdr>
        <w:top w:val="none" w:sz="0" w:space="0" w:color="auto"/>
        <w:left w:val="none" w:sz="0" w:space="0" w:color="auto"/>
        <w:bottom w:val="none" w:sz="0" w:space="0" w:color="auto"/>
        <w:right w:val="none" w:sz="0" w:space="0" w:color="auto"/>
      </w:divBdr>
    </w:div>
    <w:div w:id="104496838">
      <w:bodyDiv w:val="1"/>
      <w:marLeft w:val="0"/>
      <w:marRight w:val="0"/>
      <w:marTop w:val="0"/>
      <w:marBottom w:val="0"/>
      <w:divBdr>
        <w:top w:val="none" w:sz="0" w:space="0" w:color="auto"/>
        <w:left w:val="none" w:sz="0" w:space="0" w:color="auto"/>
        <w:bottom w:val="none" w:sz="0" w:space="0" w:color="auto"/>
        <w:right w:val="none" w:sz="0" w:space="0" w:color="auto"/>
      </w:divBdr>
    </w:div>
    <w:div w:id="111243374">
      <w:bodyDiv w:val="1"/>
      <w:marLeft w:val="0"/>
      <w:marRight w:val="0"/>
      <w:marTop w:val="0"/>
      <w:marBottom w:val="0"/>
      <w:divBdr>
        <w:top w:val="none" w:sz="0" w:space="0" w:color="auto"/>
        <w:left w:val="none" w:sz="0" w:space="0" w:color="auto"/>
        <w:bottom w:val="none" w:sz="0" w:space="0" w:color="auto"/>
        <w:right w:val="none" w:sz="0" w:space="0" w:color="auto"/>
      </w:divBdr>
    </w:div>
    <w:div w:id="112015868">
      <w:bodyDiv w:val="1"/>
      <w:marLeft w:val="0"/>
      <w:marRight w:val="0"/>
      <w:marTop w:val="0"/>
      <w:marBottom w:val="0"/>
      <w:divBdr>
        <w:top w:val="none" w:sz="0" w:space="0" w:color="auto"/>
        <w:left w:val="none" w:sz="0" w:space="0" w:color="auto"/>
        <w:bottom w:val="none" w:sz="0" w:space="0" w:color="auto"/>
        <w:right w:val="none" w:sz="0" w:space="0" w:color="auto"/>
      </w:divBdr>
    </w:div>
    <w:div w:id="126823766">
      <w:bodyDiv w:val="1"/>
      <w:marLeft w:val="0"/>
      <w:marRight w:val="0"/>
      <w:marTop w:val="0"/>
      <w:marBottom w:val="0"/>
      <w:divBdr>
        <w:top w:val="none" w:sz="0" w:space="0" w:color="auto"/>
        <w:left w:val="none" w:sz="0" w:space="0" w:color="auto"/>
        <w:bottom w:val="none" w:sz="0" w:space="0" w:color="auto"/>
        <w:right w:val="none" w:sz="0" w:space="0" w:color="auto"/>
      </w:divBdr>
    </w:div>
    <w:div w:id="128742844">
      <w:bodyDiv w:val="1"/>
      <w:marLeft w:val="0"/>
      <w:marRight w:val="0"/>
      <w:marTop w:val="0"/>
      <w:marBottom w:val="0"/>
      <w:divBdr>
        <w:top w:val="none" w:sz="0" w:space="0" w:color="auto"/>
        <w:left w:val="none" w:sz="0" w:space="0" w:color="auto"/>
        <w:bottom w:val="none" w:sz="0" w:space="0" w:color="auto"/>
        <w:right w:val="none" w:sz="0" w:space="0" w:color="auto"/>
      </w:divBdr>
    </w:div>
    <w:div w:id="128863174">
      <w:bodyDiv w:val="1"/>
      <w:marLeft w:val="0"/>
      <w:marRight w:val="0"/>
      <w:marTop w:val="0"/>
      <w:marBottom w:val="0"/>
      <w:divBdr>
        <w:top w:val="none" w:sz="0" w:space="0" w:color="auto"/>
        <w:left w:val="none" w:sz="0" w:space="0" w:color="auto"/>
        <w:bottom w:val="none" w:sz="0" w:space="0" w:color="auto"/>
        <w:right w:val="none" w:sz="0" w:space="0" w:color="auto"/>
      </w:divBdr>
    </w:div>
    <w:div w:id="136648765">
      <w:bodyDiv w:val="1"/>
      <w:marLeft w:val="0"/>
      <w:marRight w:val="0"/>
      <w:marTop w:val="0"/>
      <w:marBottom w:val="0"/>
      <w:divBdr>
        <w:top w:val="none" w:sz="0" w:space="0" w:color="auto"/>
        <w:left w:val="none" w:sz="0" w:space="0" w:color="auto"/>
        <w:bottom w:val="none" w:sz="0" w:space="0" w:color="auto"/>
        <w:right w:val="none" w:sz="0" w:space="0" w:color="auto"/>
      </w:divBdr>
    </w:div>
    <w:div w:id="147063298">
      <w:bodyDiv w:val="1"/>
      <w:marLeft w:val="0"/>
      <w:marRight w:val="0"/>
      <w:marTop w:val="0"/>
      <w:marBottom w:val="0"/>
      <w:divBdr>
        <w:top w:val="none" w:sz="0" w:space="0" w:color="auto"/>
        <w:left w:val="none" w:sz="0" w:space="0" w:color="auto"/>
        <w:bottom w:val="none" w:sz="0" w:space="0" w:color="auto"/>
        <w:right w:val="none" w:sz="0" w:space="0" w:color="auto"/>
      </w:divBdr>
    </w:div>
    <w:div w:id="155996678">
      <w:bodyDiv w:val="1"/>
      <w:marLeft w:val="0"/>
      <w:marRight w:val="0"/>
      <w:marTop w:val="0"/>
      <w:marBottom w:val="0"/>
      <w:divBdr>
        <w:top w:val="none" w:sz="0" w:space="0" w:color="auto"/>
        <w:left w:val="none" w:sz="0" w:space="0" w:color="auto"/>
        <w:bottom w:val="none" w:sz="0" w:space="0" w:color="auto"/>
        <w:right w:val="none" w:sz="0" w:space="0" w:color="auto"/>
      </w:divBdr>
    </w:div>
    <w:div w:id="156919764">
      <w:bodyDiv w:val="1"/>
      <w:marLeft w:val="0"/>
      <w:marRight w:val="0"/>
      <w:marTop w:val="0"/>
      <w:marBottom w:val="0"/>
      <w:divBdr>
        <w:top w:val="none" w:sz="0" w:space="0" w:color="auto"/>
        <w:left w:val="none" w:sz="0" w:space="0" w:color="auto"/>
        <w:bottom w:val="none" w:sz="0" w:space="0" w:color="auto"/>
        <w:right w:val="none" w:sz="0" w:space="0" w:color="auto"/>
      </w:divBdr>
    </w:div>
    <w:div w:id="158467382">
      <w:bodyDiv w:val="1"/>
      <w:marLeft w:val="0"/>
      <w:marRight w:val="0"/>
      <w:marTop w:val="0"/>
      <w:marBottom w:val="0"/>
      <w:divBdr>
        <w:top w:val="none" w:sz="0" w:space="0" w:color="auto"/>
        <w:left w:val="none" w:sz="0" w:space="0" w:color="auto"/>
        <w:bottom w:val="none" w:sz="0" w:space="0" w:color="auto"/>
        <w:right w:val="none" w:sz="0" w:space="0" w:color="auto"/>
      </w:divBdr>
    </w:div>
    <w:div w:id="173956016">
      <w:bodyDiv w:val="1"/>
      <w:marLeft w:val="0"/>
      <w:marRight w:val="0"/>
      <w:marTop w:val="0"/>
      <w:marBottom w:val="0"/>
      <w:divBdr>
        <w:top w:val="none" w:sz="0" w:space="0" w:color="auto"/>
        <w:left w:val="none" w:sz="0" w:space="0" w:color="auto"/>
        <w:bottom w:val="none" w:sz="0" w:space="0" w:color="auto"/>
        <w:right w:val="none" w:sz="0" w:space="0" w:color="auto"/>
      </w:divBdr>
    </w:div>
    <w:div w:id="179011003">
      <w:bodyDiv w:val="1"/>
      <w:marLeft w:val="0"/>
      <w:marRight w:val="0"/>
      <w:marTop w:val="0"/>
      <w:marBottom w:val="0"/>
      <w:divBdr>
        <w:top w:val="none" w:sz="0" w:space="0" w:color="auto"/>
        <w:left w:val="none" w:sz="0" w:space="0" w:color="auto"/>
        <w:bottom w:val="none" w:sz="0" w:space="0" w:color="auto"/>
        <w:right w:val="none" w:sz="0" w:space="0" w:color="auto"/>
      </w:divBdr>
    </w:div>
    <w:div w:id="180709295">
      <w:bodyDiv w:val="1"/>
      <w:marLeft w:val="0"/>
      <w:marRight w:val="0"/>
      <w:marTop w:val="0"/>
      <w:marBottom w:val="0"/>
      <w:divBdr>
        <w:top w:val="none" w:sz="0" w:space="0" w:color="auto"/>
        <w:left w:val="none" w:sz="0" w:space="0" w:color="auto"/>
        <w:bottom w:val="none" w:sz="0" w:space="0" w:color="auto"/>
        <w:right w:val="none" w:sz="0" w:space="0" w:color="auto"/>
      </w:divBdr>
    </w:div>
    <w:div w:id="186531364">
      <w:bodyDiv w:val="1"/>
      <w:marLeft w:val="0"/>
      <w:marRight w:val="0"/>
      <w:marTop w:val="0"/>
      <w:marBottom w:val="0"/>
      <w:divBdr>
        <w:top w:val="none" w:sz="0" w:space="0" w:color="auto"/>
        <w:left w:val="none" w:sz="0" w:space="0" w:color="auto"/>
        <w:bottom w:val="none" w:sz="0" w:space="0" w:color="auto"/>
        <w:right w:val="none" w:sz="0" w:space="0" w:color="auto"/>
      </w:divBdr>
    </w:div>
    <w:div w:id="191263199">
      <w:bodyDiv w:val="1"/>
      <w:marLeft w:val="0"/>
      <w:marRight w:val="0"/>
      <w:marTop w:val="0"/>
      <w:marBottom w:val="0"/>
      <w:divBdr>
        <w:top w:val="none" w:sz="0" w:space="0" w:color="auto"/>
        <w:left w:val="none" w:sz="0" w:space="0" w:color="auto"/>
        <w:bottom w:val="none" w:sz="0" w:space="0" w:color="auto"/>
        <w:right w:val="none" w:sz="0" w:space="0" w:color="auto"/>
      </w:divBdr>
    </w:div>
    <w:div w:id="198511296">
      <w:bodyDiv w:val="1"/>
      <w:marLeft w:val="0"/>
      <w:marRight w:val="0"/>
      <w:marTop w:val="0"/>
      <w:marBottom w:val="0"/>
      <w:divBdr>
        <w:top w:val="none" w:sz="0" w:space="0" w:color="auto"/>
        <w:left w:val="none" w:sz="0" w:space="0" w:color="auto"/>
        <w:bottom w:val="none" w:sz="0" w:space="0" w:color="auto"/>
        <w:right w:val="none" w:sz="0" w:space="0" w:color="auto"/>
      </w:divBdr>
    </w:div>
    <w:div w:id="200629996">
      <w:bodyDiv w:val="1"/>
      <w:marLeft w:val="0"/>
      <w:marRight w:val="0"/>
      <w:marTop w:val="0"/>
      <w:marBottom w:val="0"/>
      <w:divBdr>
        <w:top w:val="none" w:sz="0" w:space="0" w:color="auto"/>
        <w:left w:val="none" w:sz="0" w:space="0" w:color="auto"/>
        <w:bottom w:val="none" w:sz="0" w:space="0" w:color="auto"/>
        <w:right w:val="none" w:sz="0" w:space="0" w:color="auto"/>
      </w:divBdr>
    </w:div>
    <w:div w:id="201132801">
      <w:bodyDiv w:val="1"/>
      <w:marLeft w:val="0"/>
      <w:marRight w:val="0"/>
      <w:marTop w:val="0"/>
      <w:marBottom w:val="0"/>
      <w:divBdr>
        <w:top w:val="none" w:sz="0" w:space="0" w:color="auto"/>
        <w:left w:val="none" w:sz="0" w:space="0" w:color="auto"/>
        <w:bottom w:val="none" w:sz="0" w:space="0" w:color="auto"/>
        <w:right w:val="none" w:sz="0" w:space="0" w:color="auto"/>
      </w:divBdr>
    </w:div>
    <w:div w:id="201482358">
      <w:bodyDiv w:val="1"/>
      <w:marLeft w:val="0"/>
      <w:marRight w:val="0"/>
      <w:marTop w:val="0"/>
      <w:marBottom w:val="0"/>
      <w:divBdr>
        <w:top w:val="none" w:sz="0" w:space="0" w:color="auto"/>
        <w:left w:val="none" w:sz="0" w:space="0" w:color="auto"/>
        <w:bottom w:val="none" w:sz="0" w:space="0" w:color="auto"/>
        <w:right w:val="none" w:sz="0" w:space="0" w:color="auto"/>
      </w:divBdr>
    </w:div>
    <w:div w:id="205726447">
      <w:bodyDiv w:val="1"/>
      <w:marLeft w:val="0"/>
      <w:marRight w:val="0"/>
      <w:marTop w:val="0"/>
      <w:marBottom w:val="0"/>
      <w:divBdr>
        <w:top w:val="none" w:sz="0" w:space="0" w:color="auto"/>
        <w:left w:val="none" w:sz="0" w:space="0" w:color="auto"/>
        <w:bottom w:val="none" w:sz="0" w:space="0" w:color="auto"/>
        <w:right w:val="none" w:sz="0" w:space="0" w:color="auto"/>
      </w:divBdr>
    </w:div>
    <w:div w:id="221529000">
      <w:bodyDiv w:val="1"/>
      <w:marLeft w:val="0"/>
      <w:marRight w:val="0"/>
      <w:marTop w:val="0"/>
      <w:marBottom w:val="0"/>
      <w:divBdr>
        <w:top w:val="none" w:sz="0" w:space="0" w:color="auto"/>
        <w:left w:val="none" w:sz="0" w:space="0" w:color="auto"/>
        <w:bottom w:val="none" w:sz="0" w:space="0" w:color="auto"/>
        <w:right w:val="none" w:sz="0" w:space="0" w:color="auto"/>
      </w:divBdr>
    </w:div>
    <w:div w:id="225645638">
      <w:bodyDiv w:val="1"/>
      <w:marLeft w:val="0"/>
      <w:marRight w:val="0"/>
      <w:marTop w:val="0"/>
      <w:marBottom w:val="0"/>
      <w:divBdr>
        <w:top w:val="none" w:sz="0" w:space="0" w:color="auto"/>
        <w:left w:val="none" w:sz="0" w:space="0" w:color="auto"/>
        <w:bottom w:val="none" w:sz="0" w:space="0" w:color="auto"/>
        <w:right w:val="none" w:sz="0" w:space="0" w:color="auto"/>
      </w:divBdr>
    </w:div>
    <w:div w:id="229000450">
      <w:bodyDiv w:val="1"/>
      <w:marLeft w:val="0"/>
      <w:marRight w:val="0"/>
      <w:marTop w:val="0"/>
      <w:marBottom w:val="0"/>
      <w:divBdr>
        <w:top w:val="none" w:sz="0" w:space="0" w:color="auto"/>
        <w:left w:val="none" w:sz="0" w:space="0" w:color="auto"/>
        <w:bottom w:val="none" w:sz="0" w:space="0" w:color="auto"/>
        <w:right w:val="none" w:sz="0" w:space="0" w:color="auto"/>
      </w:divBdr>
    </w:div>
    <w:div w:id="234970754">
      <w:bodyDiv w:val="1"/>
      <w:marLeft w:val="0"/>
      <w:marRight w:val="0"/>
      <w:marTop w:val="0"/>
      <w:marBottom w:val="0"/>
      <w:divBdr>
        <w:top w:val="none" w:sz="0" w:space="0" w:color="auto"/>
        <w:left w:val="none" w:sz="0" w:space="0" w:color="auto"/>
        <w:bottom w:val="none" w:sz="0" w:space="0" w:color="auto"/>
        <w:right w:val="none" w:sz="0" w:space="0" w:color="auto"/>
      </w:divBdr>
    </w:div>
    <w:div w:id="237448581">
      <w:bodyDiv w:val="1"/>
      <w:marLeft w:val="0"/>
      <w:marRight w:val="0"/>
      <w:marTop w:val="0"/>
      <w:marBottom w:val="0"/>
      <w:divBdr>
        <w:top w:val="none" w:sz="0" w:space="0" w:color="auto"/>
        <w:left w:val="none" w:sz="0" w:space="0" w:color="auto"/>
        <w:bottom w:val="none" w:sz="0" w:space="0" w:color="auto"/>
        <w:right w:val="none" w:sz="0" w:space="0" w:color="auto"/>
      </w:divBdr>
    </w:div>
    <w:div w:id="253168763">
      <w:bodyDiv w:val="1"/>
      <w:marLeft w:val="0"/>
      <w:marRight w:val="0"/>
      <w:marTop w:val="0"/>
      <w:marBottom w:val="0"/>
      <w:divBdr>
        <w:top w:val="none" w:sz="0" w:space="0" w:color="auto"/>
        <w:left w:val="none" w:sz="0" w:space="0" w:color="auto"/>
        <w:bottom w:val="none" w:sz="0" w:space="0" w:color="auto"/>
        <w:right w:val="none" w:sz="0" w:space="0" w:color="auto"/>
      </w:divBdr>
    </w:div>
    <w:div w:id="254557094">
      <w:bodyDiv w:val="1"/>
      <w:marLeft w:val="0"/>
      <w:marRight w:val="0"/>
      <w:marTop w:val="0"/>
      <w:marBottom w:val="0"/>
      <w:divBdr>
        <w:top w:val="none" w:sz="0" w:space="0" w:color="auto"/>
        <w:left w:val="none" w:sz="0" w:space="0" w:color="auto"/>
        <w:bottom w:val="none" w:sz="0" w:space="0" w:color="auto"/>
        <w:right w:val="none" w:sz="0" w:space="0" w:color="auto"/>
      </w:divBdr>
    </w:div>
    <w:div w:id="267854349">
      <w:bodyDiv w:val="1"/>
      <w:marLeft w:val="0"/>
      <w:marRight w:val="0"/>
      <w:marTop w:val="0"/>
      <w:marBottom w:val="0"/>
      <w:divBdr>
        <w:top w:val="none" w:sz="0" w:space="0" w:color="auto"/>
        <w:left w:val="none" w:sz="0" w:space="0" w:color="auto"/>
        <w:bottom w:val="none" w:sz="0" w:space="0" w:color="auto"/>
        <w:right w:val="none" w:sz="0" w:space="0" w:color="auto"/>
      </w:divBdr>
    </w:div>
    <w:div w:id="283660721">
      <w:bodyDiv w:val="1"/>
      <w:marLeft w:val="0"/>
      <w:marRight w:val="0"/>
      <w:marTop w:val="0"/>
      <w:marBottom w:val="0"/>
      <w:divBdr>
        <w:top w:val="none" w:sz="0" w:space="0" w:color="auto"/>
        <w:left w:val="none" w:sz="0" w:space="0" w:color="auto"/>
        <w:bottom w:val="none" w:sz="0" w:space="0" w:color="auto"/>
        <w:right w:val="none" w:sz="0" w:space="0" w:color="auto"/>
      </w:divBdr>
    </w:div>
    <w:div w:id="292447132">
      <w:bodyDiv w:val="1"/>
      <w:marLeft w:val="0"/>
      <w:marRight w:val="0"/>
      <w:marTop w:val="0"/>
      <w:marBottom w:val="0"/>
      <w:divBdr>
        <w:top w:val="none" w:sz="0" w:space="0" w:color="auto"/>
        <w:left w:val="none" w:sz="0" w:space="0" w:color="auto"/>
        <w:bottom w:val="none" w:sz="0" w:space="0" w:color="auto"/>
        <w:right w:val="none" w:sz="0" w:space="0" w:color="auto"/>
      </w:divBdr>
    </w:div>
    <w:div w:id="302349330">
      <w:bodyDiv w:val="1"/>
      <w:marLeft w:val="0"/>
      <w:marRight w:val="0"/>
      <w:marTop w:val="0"/>
      <w:marBottom w:val="0"/>
      <w:divBdr>
        <w:top w:val="none" w:sz="0" w:space="0" w:color="auto"/>
        <w:left w:val="none" w:sz="0" w:space="0" w:color="auto"/>
        <w:bottom w:val="none" w:sz="0" w:space="0" w:color="auto"/>
        <w:right w:val="none" w:sz="0" w:space="0" w:color="auto"/>
      </w:divBdr>
    </w:div>
    <w:div w:id="305935586">
      <w:bodyDiv w:val="1"/>
      <w:marLeft w:val="0"/>
      <w:marRight w:val="0"/>
      <w:marTop w:val="0"/>
      <w:marBottom w:val="0"/>
      <w:divBdr>
        <w:top w:val="none" w:sz="0" w:space="0" w:color="auto"/>
        <w:left w:val="none" w:sz="0" w:space="0" w:color="auto"/>
        <w:bottom w:val="none" w:sz="0" w:space="0" w:color="auto"/>
        <w:right w:val="none" w:sz="0" w:space="0" w:color="auto"/>
      </w:divBdr>
    </w:div>
    <w:div w:id="314188849">
      <w:bodyDiv w:val="1"/>
      <w:marLeft w:val="0"/>
      <w:marRight w:val="0"/>
      <w:marTop w:val="0"/>
      <w:marBottom w:val="0"/>
      <w:divBdr>
        <w:top w:val="none" w:sz="0" w:space="0" w:color="auto"/>
        <w:left w:val="none" w:sz="0" w:space="0" w:color="auto"/>
        <w:bottom w:val="none" w:sz="0" w:space="0" w:color="auto"/>
        <w:right w:val="none" w:sz="0" w:space="0" w:color="auto"/>
      </w:divBdr>
    </w:div>
    <w:div w:id="315426029">
      <w:bodyDiv w:val="1"/>
      <w:marLeft w:val="0"/>
      <w:marRight w:val="0"/>
      <w:marTop w:val="0"/>
      <w:marBottom w:val="0"/>
      <w:divBdr>
        <w:top w:val="none" w:sz="0" w:space="0" w:color="auto"/>
        <w:left w:val="none" w:sz="0" w:space="0" w:color="auto"/>
        <w:bottom w:val="none" w:sz="0" w:space="0" w:color="auto"/>
        <w:right w:val="none" w:sz="0" w:space="0" w:color="auto"/>
      </w:divBdr>
    </w:div>
    <w:div w:id="326787580">
      <w:bodyDiv w:val="1"/>
      <w:marLeft w:val="0"/>
      <w:marRight w:val="0"/>
      <w:marTop w:val="0"/>
      <w:marBottom w:val="0"/>
      <w:divBdr>
        <w:top w:val="none" w:sz="0" w:space="0" w:color="auto"/>
        <w:left w:val="none" w:sz="0" w:space="0" w:color="auto"/>
        <w:bottom w:val="none" w:sz="0" w:space="0" w:color="auto"/>
        <w:right w:val="none" w:sz="0" w:space="0" w:color="auto"/>
      </w:divBdr>
    </w:div>
    <w:div w:id="333074209">
      <w:bodyDiv w:val="1"/>
      <w:marLeft w:val="0"/>
      <w:marRight w:val="0"/>
      <w:marTop w:val="0"/>
      <w:marBottom w:val="0"/>
      <w:divBdr>
        <w:top w:val="none" w:sz="0" w:space="0" w:color="auto"/>
        <w:left w:val="none" w:sz="0" w:space="0" w:color="auto"/>
        <w:bottom w:val="none" w:sz="0" w:space="0" w:color="auto"/>
        <w:right w:val="none" w:sz="0" w:space="0" w:color="auto"/>
      </w:divBdr>
    </w:div>
    <w:div w:id="338580874">
      <w:bodyDiv w:val="1"/>
      <w:marLeft w:val="0"/>
      <w:marRight w:val="0"/>
      <w:marTop w:val="0"/>
      <w:marBottom w:val="0"/>
      <w:divBdr>
        <w:top w:val="none" w:sz="0" w:space="0" w:color="auto"/>
        <w:left w:val="none" w:sz="0" w:space="0" w:color="auto"/>
        <w:bottom w:val="none" w:sz="0" w:space="0" w:color="auto"/>
        <w:right w:val="none" w:sz="0" w:space="0" w:color="auto"/>
      </w:divBdr>
    </w:div>
    <w:div w:id="338656814">
      <w:bodyDiv w:val="1"/>
      <w:marLeft w:val="0"/>
      <w:marRight w:val="0"/>
      <w:marTop w:val="0"/>
      <w:marBottom w:val="0"/>
      <w:divBdr>
        <w:top w:val="none" w:sz="0" w:space="0" w:color="auto"/>
        <w:left w:val="none" w:sz="0" w:space="0" w:color="auto"/>
        <w:bottom w:val="none" w:sz="0" w:space="0" w:color="auto"/>
        <w:right w:val="none" w:sz="0" w:space="0" w:color="auto"/>
      </w:divBdr>
    </w:div>
    <w:div w:id="345133768">
      <w:bodyDiv w:val="1"/>
      <w:marLeft w:val="0"/>
      <w:marRight w:val="0"/>
      <w:marTop w:val="0"/>
      <w:marBottom w:val="0"/>
      <w:divBdr>
        <w:top w:val="none" w:sz="0" w:space="0" w:color="auto"/>
        <w:left w:val="none" w:sz="0" w:space="0" w:color="auto"/>
        <w:bottom w:val="none" w:sz="0" w:space="0" w:color="auto"/>
        <w:right w:val="none" w:sz="0" w:space="0" w:color="auto"/>
      </w:divBdr>
    </w:div>
    <w:div w:id="351611131">
      <w:bodyDiv w:val="1"/>
      <w:marLeft w:val="0"/>
      <w:marRight w:val="0"/>
      <w:marTop w:val="0"/>
      <w:marBottom w:val="0"/>
      <w:divBdr>
        <w:top w:val="none" w:sz="0" w:space="0" w:color="auto"/>
        <w:left w:val="none" w:sz="0" w:space="0" w:color="auto"/>
        <w:bottom w:val="none" w:sz="0" w:space="0" w:color="auto"/>
        <w:right w:val="none" w:sz="0" w:space="0" w:color="auto"/>
      </w:divBdr>
    </w:div>
    <w:div w:id="368846014">
      <w:bodyDiv w:val="1"/>
      <w:marLeft w:val="0"/>
      <w:marRight w:val="0"/>
      <w:marTop w:val="0"/>
      <w:marBottom w:val="0"/>
      <w:divBdr>
        <w:top w:val="none" w:sz="0" w:space="0" w:color="auto"/>
        <w:left w:val="none" w:sz="0" w:space="0" w:color="auto"/>
        <w:bottom w:val="none" w:sz="0" w:space="0" w:color="auto"/>
        <w:right w:val="none" w:sz="0" w:space="0" w:color="auto"/>
      </w:divBdr>
    </w:div>
    <w:div w:id="371729921">
      <w:bodyDiv w:val="1"/>
      <w:marLeft w:val="0"/>
      <w:marRight w:val="0"/>
      <w:marTop w:val="0"/>
      <w:marBottom w:val="0"/>
      <w:divBdr>
        <w:top w:val="none" w:sz="0" w:space="0" w:color="auto"/>
        <w:left w:val="none" w:sz="0" w:space="0" w:color="auto"/>
        <w:bottom w:val="none" w:sz="0" w:space="0" w:color="auto"/>
        <w:right w:val="none" w:sz="0" w:space="0" w:color="auto"/>
      </w:divBdr>
    </w:div>
    <w:div w:id="386495608">
      <w:bodyDiv w:val="1"/>
      <w:marLeft w:val="0"/>
      <w:marRight w:val="0"/>
      <w:marTop w:val="0"/>
      <w:marBottom w:val="0"/>
      <w:divBdr>
        <w:top w:val="none" w:sz="0" w:space="0" w:color="auto"/>
        <w:left w:val="none" w:sz="0" w:space="0" w:color="auto"/>
        <w:bottom w:val="none" w:sz="0" w:space="0" w:color="auto"/>
        <w:right w:val="none" w:sz="0" w:space="0" w:color="auto"/>
      </w:divBdr>
    </w:div>
    <w:div w:id="388386125">
      <w:bodyDiv w:val="1"/>
      <w:marLeft w:val="0"/>
      <w:marRight w:val="0"/>
      <w:marTop w:val="0"/>
      <w:marBottom w:val="0"/>
      <w:divBdr>
        <w:top w:val="none" w:sz="0" w:space="0" w:color="auto"/>
        <w:left w:val="none" w:sz="0" w:space="0" w:color="auto"/>
        <w:bottom w:val="none" w:sz="0" w:space="0" w:color="auto"/>
        <w:right w:val="none" w:sz="0" w:space="0" w:color="auto"/>
      </w:divBdr>
    </w:div>
    <w:div w:id="396169926">
      <w:bodyDiv w:val="1"/>
      <w:marLeft w:val="0"/>
      <w:marRight w:val="0"/>
      <w:marTop w:val="0"/>
      <w:marBottom w:val="0"/>
      <w:divBdr>
        <w:top w:val="none" w:sz="0" w:space="0" w:color="auto"/>
        <w:left w:val="none" w:sz="0" w:space="0" w:color="auto"/>
        <w:bottom w:val="none" w:sz="0" w:space="0" w:color="auto"/>
        <w:right w:val="none" w:sz="0" w:space="0" w:color="auto"/>
      </w:divBdr>
    </w:div>
    <w:div w:id="400294568">
      <w:bodyDiv w:val="1"/>
      <w:marLeft w:val="0"/>
      <w:marRight w:val="0"/>
      <w:marTop w:val="0"/>
      <w:marBottom w:val="0"/>
      <w:divBdr>
        <w:top w:val="none" w:sz="0" w:space="0" w:color="auto"/>
        <w:left w:val="none" w:sz="0" w:space="0" w:color="auto"/>
        <w:bottom w:val="none" w:sz="0" w:space="0" w:color="auto"/>
        <w:right w:val="none" w:sz="0" w:space="0" w:color="auto"/>
      </w:divBdr>
    </w:div>
    <w:div w:id="401101605">
      <w:bodyDiv w:val="1"/>
      <w:marLeft w:val="0"/>
      <w:marRight w:val="0"/>
      <w:marTop w:val="0"/>
      <w:marBottom w:val="0"/>
      <w:divBdr>
        <w:top w:val="none" w:sz="0" w:space="0" w:color="auto"/>
        <w:left w:val="none" w:sz="0" w:space="0" w:color="auto"/>
        <w:bottom w:val="none" w:sz="0" w:space="0" w:color="auto"/>
        <w:right w:val="none" w:sz="0" w:space="0" w:color="auto"/>
      </w:divBdr>
    </w:div>
    <w:div w:id="423963447">
      <w:bodyDiv w:val="1"/>
      <w:marLeft w:val="0"/>
      <w:marRight w:val="0"/>
      <w:marTop w:val="0"/>
      <w:marBottom w:val="0"/>
      <w:divBdr>
        <w:top w:val="none" w:sz="0" w:space="0" w:color="auto"/>
        <w:left w:val="none" w:sz="0" w:space="0" w:color="auto"/>
        <w:bottom w:val="none" w:sz="0" w:space="0" w:color="auto"/>
        <w:right w:val="none" w:sz="0" w:space="0" w:color="auto"/>
      </w:divBdr>
    </w:div>
    <w:div w:id="428502556">
      <w:bodyDiv w:val="1"/>
      <w:marLeft w:val="0"/>
      <w:marRight w:val="0"/>
      <w:marTop w:val="0"/>
      <w:marBottom w:val="0"/>
      <w:divBdr>
        <w:top w:val="none" w:sz="0" w:space="0" w:color="auto"/>
        <w:left w:val="none" w:sz="0" w:space="0" w:color="auto"/>
        <w:bottom w:val="none" w:sz="0" w:space="0" w:color="auto"/>
        <w:right w:val="none" w:sz="0" w:space="0" w:color="auto"/>
      </w:divBdr>
    </w:div>
    <w:div w:id="432826154">
      <w:bodyDiv w:val="1"/>
      <w:marLeft w:val="0"/>
      <w:marRight w:val="0"/>
      <w:marTop w:val="0"/>
      <w:marBottom w:val="0"/>
      <w:divBdr>
        <w:top w:val="none" w:sz="0" w:space="0" w:color="auto"/>
        <w:left w:val="none" w:sz="0" w:space="0" w:color="auto"/>
        <w:bottom w:val="none" w:sz="0" w:space="0" w:color="auto"/>
        <w:right w:val="none" w:sz="0" w:space="0" w:color="auto"/>
      </w:divBdr>
    </w:div>
    <w:div w:id="435177483">
      <w:bodyDiv w:val="1"/>
      <w:marLeft w:val="0"/>
      <w:marRight w:val="0"/>
      <w:marTop w:val="0"/>
      <w:marBottom w:val="0"/>
      <w:divBdr>
        <w:top w:val="none" w:sz="0" w:space="0" w:color="auto"/>
        <w:left w:val="none" w:sz="0" w:space="0" w:color="auto"/>
        <w:bottom w:val="none" w:sz="0" w:space="0" w:color="auto"/>
        <w:right w:val="none" w:sz="0" w:space="0" w:color="auto"/>
      </w:divBdr>
    </w:div>
    <w:div w:id="439183277">
      <w:bodyDiv w:val="1"/>
      <w:marLeft w:val="0"/>
      <w:marRight w:val="0"/>
      <w:marTop w:val="0"/>
      <w:marBottom w:val="0"/>
      <w:divBdr>
        <w:top w:val="none" w:sz="0" w:space="0" w:color="auto"/>
        <w:left w:val="none" w:sz="0" w:space="0" w:color="auto"/>
        <w:bottom w:val="none" w:sz="0" w:space="0" w:color="auto"/>
        <w:right w:val="none" w:sz="0" w:space="0" w:color="auto"/>
      </w:divBdr>
    </w:div>
    <w:div w:id="444422879">
      <w:bodyDiv w:val="1"/>
      <w:marLeft w:val="0"/>
      <w:marRight w:val="0"/>
      <w:marTop w:val="0"/>
      <w:marBottom w:val="0"/>
      <w:divBdr>
        <w:top w:val="none" w:sz="0" w:space="0" w:color="auto"/>
        <w:left w:val="none" w:sz="0" w:space="0" w:color="auto"/>
        <w:bottom w:val="none" w:sz="0" w:space="0" w:color="auto"/>
        <w:right w:val="none" w:sz="0" w:space="0" w:color="auto"/>
      </w:divBdr>
    </w:div>
    <w:div w:id="456609934">
      <w:bodyDiv w:val="1"/>
      <w:marLeft w:val="0"/>
      <w:marRight w:val="0"/>
      <w:marTop w:val="0"/>
      <w:marBottom w:val="0"/>
      <w:divBdr>
        <w:top w:val="none" w:sz="0" w:space="0" w:color="auto"/>
        <w:left w:val="none" w:sz="0" w:space="0" w:color="auto"/>
        <w:bottom w:val="none" w:sz="0" w:space="0" w:color="auto"/>
        <w:right w:val="none" w:sz="0" w:space="0" w:color="auto"/>
      </w:divBdr>
      <w:divsChild>
        <w:div w:id="964887977">
          <w:marLeft w:val="0"/>
          <w:marRight w:val="0"/>
          <w:marTop w:val="0"/>
          <w:marBottom w:val="450"/>
          <w:divBdr>
            <w:top w:val="none" w:sz="0" w:space="0" w:color="auto"/>
            <w:left w:val="none" w:sz="0" w:space="0" w:color="auto"/>
            <w:bottom w:val="none" w:sz="0" w:space="0" w:color="auto"/>
            <w:right w:val="none" w:sz="0" w:space="0" w:color="auto"/>
          </w:divBdr>
          <w:divsChild>
            <w:div w:id="833952741">
              <w:marLeft w:val="0"/>
              <w:marRight w:val="0"/>
              <w:marTop w:val="0"/>
              <w:marBottom w:val="0"/>
              <w:divBdr>
                <w:top w:val="none" w:sz="0" w:space="0" w:color="auto"/>
                <w:left w:val="none" w:sz="0" w:space="0" w:color="auto"/>
                <w:bottom w:val="none" w:sz="0" w:space="0" w:color="auto"/>
                <w:right w:val="none" w:sz="0" w:space="0" w:color="auto"/>
              </w:divBdr>
            </w:div>
          </w:divsChild>
        </w:div>
        <w:div w:id="1128475058">
          <w:marLeft w:val="0"/>
          <w:marRight w:val="0"/>
          <w:marTop w:val="0"/>
          <w:marBottom w:val="0"/>
          <w:divBdr>
            <w:top w:val="none" w:sz="0" w:space="0" w:color="auto"/>
            <w:left w:val="none" w:sz="0" w:space="0" w:color="auto"/>
            <w:bottom w:val="none" w:sz="0" w:space="0" w:color="auto"/>
            <w:right w:val="none" w:sz="0" w:space="0" w:color="auto"/>
          </w:divBdr>
          <w:divsChild>
            <w:div w:id="462358151">
              <w:marLeft w:val="0"/>
              <w:marRight w:val="0"/>
              <w:marTop w:val="0"/>
              <w:marBottom w:val="450"/>
              <w:divBdr>
                <w:top w:val="none" w:sz="0" w:space="0" w:color="auto"/>
                <w:left w:val="none" w:sz="0" w:space="0" w:color="auto"/>
                <w:bottom w:val="none" w:sz="0" w:space="0" w:color="auto"/>
                <w:right w:val="none" w:sz="0" w:space="0" w:color="auto"/>
              </w:divBdr>
              <w:divsChild>
                <w:div w:id="169878174">
                  <w:marLeft w:val="0"/>
                  <w:marRight w:val="0"/>
                  <w:marTop w:val="0"/>
                  <w:marBottom w:val="0"/>
                  <w:divBdr>
                    <w:top w:val="none" w:sz="0" w:space="0" w:color="auto"/>
                    <w:left w:val="none" w:sz="0" w:space="0" w:color="auto"/>
                    <w:bottom w:val="none" w:sz="0" w:space="0" w:color="auto"/>
                    <w:right w:val="none" w:sz="0" w:space="0" w:color="auto"/>
                  </w:divBdr>
                </w:div>
                <w:div w:id="471141733">
                  <w:marLeft w:val="0"/>
                  <w:marRight w:val="0"/>
                  <w:marTop w:val="0"/>
                  <w:marBottom w:val="300"/>
                  <w:divBdr>
                    <w:top w:val="none" w:sz="0" w:space="0" w:color="auto"/>
                    <w:left w:val="none" w:sz="0" w:space="0" w:color="auto"/>
                    <w:bottom w:val="none" w:sz="0" w:space="0" w:color="auto"/>
                    <w:right w:val="none" w:sz="0" w:space="0" w:color="auto"/>
                  </w:divBdr>
                </w:div>
                <w:div w:id="2041393769">
                  <w:marLeft w:val="225"/>
                  <w:marRight w:val="0"/>
                  <w:marTop w:val="0"/>
                  <w:marBottom w:val="0"/>
                  <w:divBdr>
                    <w:top w:val="none" w:sz="0" w:space="0" w:color="auto"/>
                    <w:left w:val="none" w:sz="0" w:space="0" w:color="auto"/>
                    <w:bottom w:val="none" w:sz="0" w:space="0" w:color="auto"/>
                    <w:right w:val="none" w:sz="0" w:space="0" w:color="auto"/>
                  </w:divBdr>
                </w:div>
              </w:divsChild>
            </w:div>
            <w:div w:id="1733500371">
              <w:marLeft w:val="0"/>
              <w:marRight w:val="0"/>
              <w:marTop w:val="0"/>
              <w:marBottom w:val="450"/>
              <w:divBdr>
                <w:top w:val="none" w:sz="0" w:space="0" w:color="auto"/>
                <w:left w:val="none" w:sz="0" w:space="0" w:color="auto"/>
                <w:bottom w:val="none" w:sz="0" w:space="0" w:color="auto"/>
                <w:right w:val="none" w:sz="0" w:space="0" w:color="auto"/>
              </w:divBdr>
              <w:divsChild>
                <w:div w:id="20596556">
                  <w:marLeft w:val="0"/>
                  <w:marRight w:val="0"/>
                  <w:marTop w:val="0"/>
                  <w:marBottom w:val="300"/>
                  <w:divBdr>
                    <w:top w:val="none" w:sz="0" w:space="0" w:color="auto"/>
                    <w:left w:val="none" w:sz="0" w:space="0" w:color="auto"/>
                    <w:bottom w:val="none" w:sz="0" w:space="0" w:color="auto"/>
                    <w:right w:val="none" w:sz="0" w:space="0" w:color="auto"/>
                  </w:divBdr>
                </w:div>
                <w:div w:id="164055174">
                  <w:marLeft w:val="0"/>
                  <w:marRight w:val="0"/>
                  <w:marTop w:val="0"/>
                  <w:marBottom w:val="0"/>
                  <w:divBdr>
                    <w:top w:val="none" w:sz="0" w:space="0" w:color="auto"/>
                    <w:left w:val="none" w:sz="0" w:space="0" w:color="auto"/>
                    <w:bottom w:val="none" w:sz="0" w:space="0" w:color="auto"/>
                    <w:right w:val="none" w:sz="0" w:space="0" w:color="auto"/>
                  </w:divBdr>
                  <w:divsChild>
                    <w:div w:id="321738558">
                      <w:marLeft w:val="0"/>
                      <w:marRight w:val="0"/>
                      <w:marTop w:val="225"/>
                      <w:marBottom w:val="0"/>
                      <w:divBdr>
                        <w:top w:val="none" w:sz="0" w:space="0" w:color="auto"/>
                        <w:left w:val="none" w:sz="0" w:space="0" w:color="auto"/>
                        <w:bottom w:val="none" w:sz="0" w:space="0" w:color="auto"/>
                        <w:right w:val="none" w:sz="0" w:space="0" w:color="auto"/>
                      </w:divBdr>
                    </w:div>
                    <w:div w:id="938878072">
                      <w:marLeft w:val="0"/>
                      <w:marRight w:val="0"/>
                      <w:marTop w:val="0"/>
                      <w:marBottom w:val="0"/>
                      <w:divBdr>
                        <w:top w:val="none" w:sz="0" w:space="0" w:color="auto"/>
                        <w:left w:val="none" w:sz="0" w:space="0" w:color="auto"/>
                        <w:bottom w:val="none" w:sz="0" w:space="0" w:color="auto"/>
                        <w:right w:val="none" w:sz="0" w:space="0" w:color="auto"/>
                      </w:divBdr>
                    </w:div>
                  </w:divsChild>
                </w:div>
                <w:div w:id="199825938">
                  <w:marLeft w:val="0"/>
                  <w:marRight w:val="0"/>
                  <w:marTop w:val="0"/>
                  <w:marBottom w:val="0"/>
                  <w:divBdr>
                    <w:top w:val="none" w:sz="0" w:space="0" w:color="auto"/>
                    <w:left w:val="none" w:sz="0" w:space="0" w:color="auto"/>
                    <w:bottom w:val="none" w:sz="0" w:space="0" w:color="auto"/>
                    <w:right w:val="none" w:sz="0" w:space="0" w:color="auto"/>
                  </w:divBdr>
                  <w:divsChild>
                    <w:div w:id="228879616">
                      <w:marLeft w:val="0"/>
                      <w:marRight w:val="0"/>
                      <w:marTop w:val="0"/>
                      <w:marBottom w:val="0"/>
                      <w:divBdr>
                        <w:top w:val="none" w:sz="0" w:space="0" w:color="auto"/>
                        <w:left w:val="none" w:sz="0" w:space="0" w:color="auto"/>
                        <w:bottom w:val="none" w:sz="0" w:space="0" w:color="auto"/>
                        <w:right w:val="none" w:sz="0" w:space="0" w:color="auto"/>
                      </w:divBdr>
                    </w:div>
                    <w:div w:id="1082529874">
                      <w:marLeft w:val="0"/>
                      <w:marRight w:val="0"/>
                      <w:marTop w:val="225"/>
                      <w:marBottom w:val="0"/>
                      <w:divBdr>
                        <w:top w:val="none" w:sz="0" w:space="0" w:color="auto"/>
                        <w:left w:val="none" w:sz="0" w:space="0" w:color="auto"/>
                        <w:bottom w:val="none" w:sz="0" w:space="0" w:color="auto"/>
                        <w:right w:val="none" w:sz="0" w:space="0" w:color="auto"/>
                      </w:divBdr>
                    </w:div>
                  </w:divsChild>
                </w:div>
                <w:div w:id="564684165">
                  <w:marLeft w:val="0"/>
                  <w:marRight w:val="0"/>
                  <w:marTop w:val="0"/>
                  <w:marBottom w:val="0"/>
                  <w:divBdr>
                    <w:top w:val="none" w:sz="0" w:space="0" w:color="auto"/>
                    <w:left w:val="none" w:sz="0" w:space="0" w:color="auto"/>
                    <w:bottom w:val="none" w:sz="0" w:space="0" w:color="auto"/>
                    <w:right w:val="none" w:sz="0" w:space="0" w:color="auto"/>
                  </w:divBdr>
                  <w:divsChild>
                    <w:div w:id="81684274">
                      <w:marLeft w:val="0"/>
                      <w:marRight w:val="0"/>
                      <w:marTop w:val="225"/>
                      <w:marBottom w:val="0"/>
                      <w:divBdr>
                        <w:top w:val="none" w:sz="0" w:space="0" w:color="auto"/>
                        <w:left w:val="none" w:sz="0" w:space="0" w:color="auto"/>
                        <w:bottom w:val="none" w:sz="0" w:space="0" w:color="auto"/>
                        <w:right w:val="none" w:sz="0" w:space="0" w:color="auto"/>
                      </w:divBdr>
                    </w:div>
                    <w:div w:id="177429751">
                      <w:marLeft w:val="0"/>
                      <w:marRight w:val="0"/>
                      <w:marTop w:val="0"/>
                      <w:marBottom w:val="0"/>
                      <w:divBdr>
                        <w:top w:val="none" w:sz="0" w:space="0" w:color="auto"/>
                        <w:left w:val="none" w:sz="0" w:space="0" w:color="auto"/>
                        <w:bottom w:val="none" w:sz="0" w:space="0" w:color="auto"/>
                        <w:right w:val="none" w:sz="0" w:space="0" w:color="auto"/>
                      </w:divBdr>
                    </w:div>
                  </w:divsChild>
                </w:div>
                <w:div w:id="899443054">
                  <w:marLeft w:val="0"/>
                  <w:marRight w:val="0"/>
                  <w:marTop w:val="0"/>
                  <w:marBottom w:val="0"/>
                  <w:divBdr>
                    <w:top w:val="none" w:sz="0" w:space="0" w:color="auto"/>
                    <w:left w:val="none" w:sz="0" w:space="0" w:color="auto"/>
                    <w:bottom w:val="none" w:sz="0" w:space="0" w:color="auto"/>
                    <w:right w:val="none" w:sz="0" w:space="0" w:color="auto"/>
                  </w:divBdr>
                </w:div>
                <w:div w:id="948197623">
                  <w:marLeft w:val="0"/>
                  <w:marRight w:val="0"/>
                  <w:marTop w:val="0"/>
                  <w:marBottom w:val="0"/>
                  <w:divBdr>
                    <w:top w:val="none" w:sz="0" w:space="0" w:color="auto"/>
                    <w:left w:val="none" w:sz="0" w:space="0" w:color="auto"/>
                    <w:bottom w:val="none" w:sz="0" w:space="0" w:color="auto"/>
                    <w:right w:val="none" w:sz="0" w:space="0" w:color="auto"/>
                  </w:divBdr>
                </w:div>
                <w:div w:id="1047870811">
                  <w:marLeft w:val="0"/>
                  <w:marRight w:val="0"/>
                  <w:marTop w:val="0"/>
                  <w:marBottom w:val="0"/>
                  <w:divBdr>
                    <w:top w:val="none" w:sz="0" w:space="0" w:color="auto"/>
                    <w:left w:val="none" w:sz="0" w:space="0" w:color="auto"/>
                    <w:bottom w:val="none" w:sz="0" w:space="0" w:color="auto"/>
                    <w:right w:val="none" w:sz="0" w:space="0" w:color="auto"/>
                  </w:divBdr>
                  <w:divsChild>
                    <w:div w:id="63335747">
                      <w:marLeft w:val="0"/>
                      <w:marRight w:val="0"/>
                      <w:marTop w:val="225"/>
                      <w:marBottom w:val="0"/>
                      <w:divBdr>
                        <w:top w:val="none" w:sz="0" w:space="0" w:color="auto"/>
                        <w:left w:val="none" w:sz="0" w:space="0" w:color="auto"/>
                        <w:bottom w:val="none" w:sz="0" w:space="0" w:color="auto"/>
                        <w:right w:val="none" w:sz="0" w:space="0" w:color="auto"/>
                      </w:divBdr>
                    </w:div>
                    <w:div w:id="740635021">
                      <w:marLeft w:val="0"/>
                      <w:marRight w:val="0"/>
                      <w:marTop w:val="0"/>
                      <w:marBottom w:val="0"/>
                      <w:divBdr>
                        <w:top w:val="none" w:sz="0" w:space="0" w:color="auto"/>
                        <w:left w:val="none" w:sz="0" w:space="0" w:color="auto"/>
                        <w:bottom w:val="none" w:sz="0" w:space="0" w:color="auto"/>
                        <w:right w:val="none" w:sz="0" w:space="0" w:color="auto"/>
                      </w:divBdr>
                    </w:div>
                  </w:divsChild>
                </w:div>
                <w:div w:id="1339893367">
                  <w:marLeft w:val="0"/>
                  <w:marRight w:val="0"/>
                  <w:marTop w:val="0"/>
                  <w:marBottom w:val="0"/>
                  <w:divBdr>
                    <w:top w:val="none" w:sz="0" w:space="0" w:color="auto"/>
                    <w:left w:val="none" w:sz="0" w:space="0" w:color="auto"/>
                    <w:bottom w:val="none" w:sz="0" w:space="0" w:color="auto"/>
                    <w:right w:val="none" w:sz="0" w:space="0" w:color="auto"/>
                  </w:divBdr>
                </w:div>
                <w:div w:id="1411846652">
                  <w:marLeft w:val="0"/>
                  <w:marRight w:val="0"/>
                  <w:marTop w:val="0"/>
                  <w:marBottom w:val="0"/>
                  <w:divBdr>
                    <w:top w:val="none" w:sz="0" w:space="0" w:color="auto"/>
                    <w:left w:val="none" w:sz="0" w:space="0" w:color="auto"/>
                    <w:bottom w:val="none" w:sz="0" w:space="0" w:color="auto"/>
                    <w:right w:val="none" w:sz="0" w:space="0" w:color="auto"/>
                  </w:divBdr>
                </w:div>
                <w:div w:id="1690835468">
                  <w:marLeft w:val="0"/>
                  <w:marRight w:val="0"/>
                  <w:marTop w:val="0"/>
                  <w:marBottom w:val="0"/>
                  <w:divBdr>
                    <w:top w:val="none" w:sz="0" w:space="0" w:color="auto"/>
                    <w:left w:val="none" w:sz="0" w:space="0" w:color="auto"/>
                    <w:bottom w:val="none" w:sz="0" w:space="0" w:color="auto"/>
                    <w:right w:val="none" w:sz="0" w:space="0" w:color="auto"/>
                  </w:divBdr>
                  <w:divsChild>
                    <w:div w:id="569657074">
                      <w:marLeft w:val="0"/>
                      <w:marRight w:val="0"/>
                      <w:marTop w:val="0"/>
                      <w:marBottom w:val="0"/>
                      <w:divBdr>
                        <w:top w:val="none" w:sz="0" w:space="0" w:color="auto"/>
                        <w:left w:val="none" w:sz="0" w:space="0" w:color="auto"/>
                        <w:bottom w:val="none" w:sz="0" w:space="0" w:color="auto"/>
                        <w:right w:val="none" w:sz="0" w:space="0" w:color="auto"/>
                      </w:divBdr>
                    </w:div>
                    <w:div w:id="11779655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461728964">
      <w:bodyDiv w:val="1"/>
      <w:marLeft w:val="0"/>
      <w:marRight w:val="0"/>
      <w:marTop w:val="0"/>
      <w:marBottom w:val="0"/>
      <w:divBdr>
        <w:top w:val="none" w:sz="0" w:space="0" w:color="auto"/>
        <w:left w:val="none" w:sz="0" w:space="0" w:color="auto"/>
        <w:bottom w:val="none" w:sz="0" w:space="0" w:color="auto"/>
        <w:right w:val="none" w:sz="0" w:space="0" w:color="auto"/>
      </w:divBdr>
    </w:div>
    <w:div w:id="463231689">
      <w:bodyDiv w:val="1"/>
      <w:marLeft w:val="0"/>
      <w:marRight w:val="0"/>
      <w:marTop w:val="0"/>
      <w:marBottom w:val="0"/>
      <w:divBdr>
        <w:top w:val="none" w:sz="0" w:space="0" w:color="auto"/>
        <w:left w:val="none" w:sz="0" w:space="0" w:color="auto"/>
        <w:bottom w:val="none" w:sz="0" w:space="0" w:color="auto"/>
        <w:right w:val="none" w:sz="0" w:space="0" w:color="auto"/>
      </w:divBdr>
    </w:div>
    <w:div w:id="471871066">
      <w:bodyDiv w:val="1"/>
      <w:marLeft w:val="0"/>
      <w:marRight w:val="0"/>
      <w:marTop w:val="0"/>
      <w:marBottom w:val="0"/>
      <w:divBdr>
        <w:top w:val="none" w:sz="0" w:space="0" w:color="auto"/>
        <w:left w:val="none" w:sz="0" w:space="0" w:color="auto"/>
        <w:bottom w:val="none" w:sz="0" w:space="0" w:color="auto"/>
        <w:right w:val="none" w:sz="0" w:space="0" w:color="auto"/>
      </w:divBdr>
    </w:div>
    <w:div w:id="498228623">
      <w:bodyDiv w:val="1"/>
      <w:marLeft w:val="0"/>
      <w:marRight w:val="0"/>
      <w:marTop w:val="0"/>
      <w:marBottom w:val="0"/>
      <w:divBdr>
        <w:top w:val="none" w:sz="0" w:space="0" w:color="auto"/>
        <w:left w:val="none" w:sz="0" w:space="0" w:color="auto"/>
        <w:bottom w:val="none" w:sz="0" w:space="0" w:color="auto"/>
        <w:right w:val="none" w:sz="0" w:space="0" w:color="auto"/>
      </w:divBdr>
    </w:div>
    <w:div w:id="500438546">
      <w:bodyDiv w:val="1"/>
      <w:marLeft w:val="0"/>
      <w:marRight w:val="0"/>
      <w:marTop w:val="0"/>
      <w:marBottom w:val="0"/>
      <w:divBdr>
        <w:top w:val="none" w:sz="0" w:space="0" w:color="auto"/>
        <w:left w:val="none" w:sz="0" w:space="0" w:color="auto"/>
        <w:bottom w:val="none" w:sz="0" w:space="0" w:color="auto"/>
        <w:right w:val="none" w:sz="0" w:space="0" w:color="auto"/>
      </w:divBdr>
    </w:div>
    <w:div w:id="529532634">
      <w:bodyDiv w:val="1"/>
      <w:marLeft w:val="0"/>
      <w:marRight w:val="0"/>
      <w:marTop w:val="0"/>
      <w:marBottom w:val="0"/>
      <w:divBdr>
        <w:top w:val="none" w:sz="0" w:space="0" w:color="auto"/>
        <w:left w:val="none" w:sz="0" w:space="0" w:color="auto"/>
        <w:bottom w:val="none" w:sz="0" w:space="0" w:color="auto"/>
        <w:right w:val="none" w:sz="0" w:space="0" w:color="auto"/>
      </w:divBdr>
    </w:div>
    <w:div w:id="534930854">
      <w:bodyDiv w:val="1"/>
      <w:marLeft w:val="0"/>
      <w:marRight w:val="0"/>
      <w:marTop w:val="0"/>
      <w:marBottom w:val="0"/>
      <w:divBdr>
        <w:top w:val="none" w:sz="0" w:space="0" w:color="auto"/>
        <w:left w:val="none" w:sz="0" w:space="0" w:color="auto"/>
        <w:bottom w:val="none" w:sz="0" w:space="0" w:color="auto"/>
        <w:right w:val="none" w:sz="0" w:space="0" w:color="auto"/>
      </w:divBdr>
    </w:div>
    <w:div w:id="549652528">
      <w:bodyDiv w:val="1"/>
      <w:marLeft w:val="0"/>
      <w:marRight w:val="0"/>
      <w:marTop w:val="0"/>
      <w:marBottom w:val="0"/>
      <w:divBdr>
        <w:top w:val="none" w:sz="0" w:space="0" w:color="auto"/>
        <w:left w:val="none" w:sz="0" w:space="0" w:color="auto"/>
        <w:bottom w:val="none" w:sz="0" w:space="0" w:color="auto"/>
        <w:right w:val="none" w:sz="0" w:space="0" w:color="auto"/>
      </w:divBdr>
    </w:div>
    <w:div w:id="551237478">
      <w:bodyDiv w:val="1"/>
      <w:marLeft w:val="0"/>
      <w:marRight w:val="0"/>
      <w:marTop w:val="0"/>
      <w:marBottom w:val="0"/>
      <w:divBdr>
        <w:top w:val="none" w:sz="0" w:space="0" w:color="auto"/>
        <w:left w:val="none" w:sz="0" w:space="0" w:color="auto"/>
        <w:bottom w:val="none" w:sz="0" w:space="0" w:color="auto"/>
        <w:right w:val="none" w:sz="0" w:space="0" w:color="auto"/>
      </w:divBdr>
      <w:divsChild>
        <w:div w:id="10648018">
          <w:marLeft w:val="0"/>
          <w:marRight w:val="0"/>
          <w:marTop w:val="0"/>
          <w:marBottom w:val="0"/>
          <w:divBdr>
            <w:top w:val="none" w:sz="0" w:space="0" w:color="auto"/>
            <w:left w:val="none" w:sz="0" w:space="0" w:color="auto"/>
            <w:bottom w:val="none" w:sz="0" w:space="0" w:color="auto"/>
            <w:right w:val="none" w:sz="0" w:space="0" w:color="auto"/>
          </w:divBdr>
        </w:div>
        <w:div w:id="976106570">
          <w:marLeft w:val="0"/>
          <w:marRight w:val="0"/>
          <w:marTop w:val="0"/>
          <w:marBottom w:val="0"/>
          <w:divBdr>
            <w:top w:val="none" w:sz="0" w:space="0" w:color="auto"/>
            <w:left w:val="none" w:sz="0" w:space="0" w:color="auto"/>
            <w:bottom w:val="none" w:sz="0" w:space="0" w:color="auto"/>
            <w:right w:val="none" w:sz="0" w:space="0" w:color="auto"/>
          </w:divBdr>
        </w:div>
      </w:divsChild>
    </w:div>
    <w:div w:id="565645590">
      <w:bodyDiv w:val="1"/>
      <w:marLeft w:val="0"/>
      <w:marRight w:val="0"/>
      <w:marTop w:val="0"/>
      <w:marBottom w:val="0"/>
      <w:divBdr>
        <w:top w:val="none" w:sz="0" w:space="0" w:color="auto"/>
        <w:left w:val="none" w:sz="0" w:space="0" w:color="auto"/>
        <w:bottom w:val="none" w:sz="0" w:space="0" w:color="auto"/>
        <w:right w:val="none" w:sz="0" w:space="0" w:color="auto"/>
      </w:divBdr>
    </w:div>
    <w:div w:id="569389794">
      <w:bodyDiv w:val="1"/>
      <w:marLeft w:val="0"/>
      <w:marRight w:val="0"/>
      <w:marTop w:val="0"/>
      <w:marBottom w:val="0"/>
      <w:divBdr>
        <w:top w:val="none" w:sz="0" w:space="0" w:color="auto"/>
        <w:left w:val="none" w:sz="0" w:space="0" w:color="auto"/>
        <w:bottom w:val="none" w:sz="0" w:space="0" w:color="auto"/>
        <w:right w:val="none" w:sz="0" w:space="0" w:color="auto"/>
      </w:divBdr>
    </w:div>
    <w:div w:id="579604757">
      <w:bodyDiv w:val="1"/>
      <w:marLeft w:val="0"/>
      <w:marRight w:val="0"/>
      <w:marTop w:val="0"/>
      <w:marBottom w:val="0"/>
      <w:divBdr>
        <w:top w:val="none" w:sz="0" w:space="0" w:color="auto"/>
        <w:left w:val="none" w:sz="0" w:space="0" w:color="auto"/>
        <w:bottom w:val="none" w:sz="0" w:space="0" w:color="auto"/>
        <w:right w:val="none" w:sz="0" w:space="0" w:color="auto"/>
      </w:divBdr>
    </w:div>
    <w:div w:id="589120705">
      <w:bodyDiv w:val="1"/>
      <w:marLeft w:val="0"/>
      <w:marRight w:val="0"/>
      <w:marTop w:val="0"/>
      <w:marBottom w:val="0"/>
      <w:divBdr>
        <w:top w:val="none" w:sz="0" w:space="0" w:color="auto"/>
        <w:left w:val="none" w:sz="0" w:space="0" w:color="auto"/>
        <w:bottom w:val="none" w:sz="0" w:space="0" w:color="auto"/>
        <w:right w:val="none" w:sz="0" w:space="0" w:color="auto"/>
      </w:divBdr>
    </w:div>
    <w:div w:id="606617397">
      <w:bodyDiv w:val="1"/>
      <w:marLeft w:val="0"/>
      <w:marRight w:val="0"/>
      <w:marTop w:val="0"/>
      <w:marBottom w:val="0"/>
      <w:divBdr>
        <w:top w:val="none" w:sz="0" w:space="0" w:color="auto"/>
        <w:left w:val="none" w:sz="0" w:space="0" w:color="auto"/>
        <w:bottom w:val="none" w:sz="0" w:space="0" w:color="auto"/>
        <w:right w:val="none" w:sz="0" w:space="0" w:color="auto"/>
      </w:divBdr>
    </w:div>
    <w:div w:id="612593027">
      <w:bodyDiv w:val="1"/>
      <w:marLeft w:val="0"/>
      <w:marRight w:val="0"/>
      <w:marTop w:val="0"/>
      <w:marBottom w:val="0"/>
      <w:divBdr>
        <w:top w:val="none" w:sz="0" w:space="0" w:color="auto"/>
        <w:left w:val="none" w:sz="0" w:space="0" w:color="auto"/>
        <w:bottom w:val="none" w:sz="0" w:space="0" w:color="auto"/>
        <w:right w:val="none" w:sz="0" w:space="0" w:color="auto"/>
      </w:divBdr>
    </w:div>
    <w:div w:id="616136197">
      <w:bodyDiv w:val="1"/>
      <w:marLeft w:val="0"/>
      <w:marRight w:val="0"/>
      <w:marTop w:val="0"/>
      <w:marBottom w:val="0"/>
      <w:divBdr>
        <w:top w:val="none" w:sz="0" w:space="0" w:color="auto"/>
        <w:left w:val="none" w:sz="0" w:space="0" w:color="auto"/>
        <w:bottom w:val="none" w:sz="0" w:space="0" w:color="auto"/>
        <w:right w:val="none" w:sz="0" w:space="0" w:color="auto"/>
      </w:divBdr>
      <w:divsChild>
        <w:div w:id="648242416">
          <w:marLeft w:val="0"/>
          <w:marRight w:val="0"/>
          <w:marTop w:val="0"/>
          <w:marBottom w:val="0"/>
          <w:divBdr>
            <w:top w:val="none" w:sz="0" w:space="0" w:color="auto"/>
            <w:left w:val="none" w:sz="0" w:space="0" w:color="auto"/>
            <w:bottom w:val="none" w:sz="0" w:space="0" w:color="auto"/>
            <w:right w:val="none" w:sz="0" w:space="0" w:color="auto"/>
          </w:divBdr>
        </w:div>
        <w:div w:id="946233943">
          <w:marLeft w:val="0"/>
          <w:marRight w:val="0"/>
          <w:marTop w:val="0"/>
          <w:marBottom w:val="0"/>
          <w:divBdr>
            <w:top w:val="none" w:sz="0" w:space="0" w:color="auto"/>
            <w:left w:val="none" w:sz="0" w:space="0" w:color="auto"/>
            <w:bottom w:val="none" w:sz="0" w:space="0" w:color="auto"/>
            <w:right w:val="none" w:sz="0" w:space="0" w:color="auto"/>
          </w:divBdr>
        </w:div>
        <w:div w:id="1231959542">
          <w:marLeft w:val="0"/>
          <w:marRight w:val="0"/>
          <w:marTop w:val="0"/>
          <w:marBottom w:val="0"/>
          <w:divBdr>
            <w:top w:val="none" w:sz="0" w:space="0" w:color="auto"/>
            <w:left w:val="none" w:sz="0" w:space="0" w:color="auto"/>
            <w:bottom w:val="none" w:sz="0" w:space="0" w:color="auto"/>
            <w:right w:val="none" w:sz="0" w:space="0" w:color="auto"/>
          </w:divBdr>
        </w:div>
        <w:div w:id="1454907438">
          <w:marLeft w:val="0"/>
          <w:marRight w:val="0"/>
          <w:marTop w:val="0"/>
          <w:marBottom w:val="0"/>
          <w:divBdr>
            <w:top w:val="none" w:sz="0" w:space="0" w:color="auto"/>
            <w:left w:val="none" w:sz="0" w:space="0" w:color="auto"/>
            <w:bottom w:val="none" w:sz="0" w:space="0" w:color="auto"/>
            <w:right w:val="none" w:sz="0" w:space="0" w:color="auto"/>
          </w:divBdr>
        </w:div>
        <w:div w:id="1995835191">
          <w:marLeft w:val="0"/>
          <w:marRight w:val="0"/>
          <w:marTop w:val="0"/>
          <w:marBottom w:val="0"/>
          <w:divBdr>
            <w:top w:val="none" w:sz="0" w:space="0" w:color="auto"/>
            <w:left w:val="none" w:sz="0" w:space="0" w:color="auto"/>
            <w:bottom w:val="none" w:sz="0" w:space="0" w:color="auto"/>
            <w:right w:val="none" w:sz="0" w:space="0" w:color="auto"/>
          </w:divBdr>
        </w:div>
      </w:divsChild>
    </w:div>
    <w:div w:id="619341336">
      <w:bodyDiv w:val="1"/>
      <w:marLeft w:val="0"/>
      <w:marRight w:val="0"/>
      <w:marTop w:val="0"/>
      <w:marBottom w:val="0"/>
      <w:divBdr>
        <w:top w:val="none" w:sz="0" w:space="0" w:color="auto"/>
        <w:left w:val="none" w:sz="0" w:space="0" w:color="auto"/>
        <w:bottom w:val="none" w:sz="0" w:space="0" w:color="auto"/>
        <w:right w:val="none" w:sz="0" w:space="0" w:color="auto"/>
      </w:divBdr>
    </w:div>
    <w:div w:id="620383546">
      <w:bodyDiv w:val="1"/>
      <w:marLeft w:val="0"/>
      <w:marRight w:val="0"/>
      <w:marTop w:val="0"/>
      <w:marBottom w:val="0"/>
      <w:divBdr>
        <w:top w:val="none" w:sz="0" w:space="0" w:color="auto"/>
        <w:left w:val="none" w:sz="0" w:space="0" w:color="auto"/>
        <w:bottom w:val="none" w:sz="0" w:space="0" w:color="auto"/>
        <w:right w:val="none" w:sz="0" w:space="0" w:color="auto"/>
      </w:divBdr>
    </w:div>
    <w:div w:id="625164353">
      <w:bodyDiv w:val="1"/>
      <w:marLeft w:val="0"/>
      <w:marRight w:val="0"/>
      <w:marTop w:val="0"/>
      <w:marBottom w:val="0"/>
      <w:divBdr>
        <w:top w:val="none" w:sz="0" w:space="0" w:color="auto"/>
        <w:left w:val="none" w:sz="0" w:space="0" w:color="auto"/>
        <w:bottom w:val="none" w:sz="0" w:space="0" w:color="auto"/>
        <w:right w:val="none" w:sz="0" w:space="0" w:color="auto"/>
      </w:divBdr>
    </w:div>
    <w:div w:id="639112174">
      <w:bodyDiv w:val="1"/>
      <w:marLeft w:val="0"/>
      <w:marRight w:val="0"/>
      <w:marTop w:val="0"/>
      <w:marBottom w:val="0"/>
      <w:divBdr>
        <w:top w:val="none" w:sz="0" w:space="0" w:color="auto"/>
        <w:left w:val="none" w:sz="0" w:space="0" w:color="auto"/>
        <w:bottom w:val="none" w:sz="0" w:space="0" w:color="auto"/>
        <w:right w:val="none" w:sz="0" w:space="0" w:color="auto"/>
      </w:divBdr>
    </w:div>
    <w:div w:id="651254316">
      <w:bodyDiv w:val="1"/>
      <w:marLeft w:val="0"/>
      <w:marRight w:val="0"/>
      <w:marTop w:val="0"/>
      <w:marBottom w:val="0"/>
      <w:divBdr>
        <w:top w:val="none" w:sz="0" w:space="0" w:color="auto"/>
        <w:left w:val="none" w:sz="0" w:space="0" w:color="auto"/>
        <w:bottom w:val="none" w:sz="0" w:space="0" w:color="auto"/>
        <w:right w:val="none" w:sz="0" w:space="0" w:color="auto"/>
      </w:divBdr>
    </w:div>
    <w:div w:id="655037134">
      <w:bodyDiv w:val="1"/>
      <w:marLeft w:val="0"/>
      <w:marRight w:val="0"/>
      <w:marTop w:val="0"/>
      <w:marBottom w:val="0"/>
      <w:divBdr>
        <w:top w:val="none" w:sz="0" w:space="0" w:color="auto"/>
        <w:left w:val="none" w:sz="0" w:space="0" w:color="auto"/>
        <w:bottom w:val="none" w:sz="0" w:space="0" w:color="auto"/>
        <w:right w:val="none" w:sz="0" w:space="0" w:color="auto"/>
      </w:divBdr>
    </w:div>
    <w:div w:id="655576510">
      <w:bodyDiv w:val="1"/>
      <w:marLeft w:val="0"/>
      <w:marRight w:val="0"/>
      <w:marTop w:val="0"/>
      <w:marBottom w:val="0"/>
      <w:divBdr>
        <w:top w:val="none" w:sz="0" w:space="0" w:color="auto"/>
        <w:left w:val="none" w:sz="0" w:space="0" w:color="auto"/>
        <w:bottom w:val="none" w:sz="0" w:space="0" w:color="auto"/>
        <w:right w:val="none" w:sz="0" w:space="0" w:color="auto"/>
      </w:divBdr>
    </w:div>
    <w:div w:id="664433030">
      <w:bodyDiv w:val="1"/>
      <w:marLeft w:val="0"/>
      <w:marRight w:val="0"/>
      <w:marTop w:val="0"/>
      <w:marBottom w:val="0"/>
      <w:divBdr>
        <w:top w:val="none" w:sz="0" w:space="0" w:color="auto"/>
        <w:left w:val="none" w:sz="0" w:space="0" w:color="auto"/>
        <w:bottom w:val="none" w:sz="0" w:space="0" w:color="auto"/>
        <w:right w:val="none" w:sz="0" w:space="0" w:color="auto"/>
      </w:divBdr>
    </w:div>
    <w:div w:id="685912213">
      <w:bodyDiv w:val="1"/>
      <w:marLeft w:val="0"/>
      <w:marRight w:val="0"/>
      <w:marTop w:val="0"/>
      <w:marBottom w:val="0"/>
      <w:divBdr>
        <w:top w:val="none" w:sz="0" w:space="0" w:color="auto"/>
        <w:left w:val="none" w:sz="0" w:space="0" w:color="auto"/>
        <w:bottom w:val="none" w:sz="0" w:space="0" w:color="auto"/>
        <w:right w:val="none" w:sz="0" w:space="0" w:color="auto"/>
      </w:divBdr>
    </w:div>
    <w:div w:id="691539153">
      <w:bodyDiv w:val="1"/>
      <w:marLeft w:val="0"/>
      <w:marRight w:val="0"/>
      <w:marTop w:val="0"/>
      <w:marBottom w:val="0"/>
      <w:divBdr>
        <w:top w:val="none" w:sz="0" w:space="0" w:color="auto"/>
        <w:left w:val="none" w:sz="0" w:space="0" w:color="auto"/>
        <w:bottom w:val="none" w:sz="0" w:space="0" w:color="auto"/>
        <w:right w:val="none" w:sz="0" w:space="0" w:color="auto"/>
      </w:divBdr>
    </w:div>
    <w:div w:id="694379569">
      <w:bodyDiv w:val="1"/>
      <w:marLeft w:val="0"/>
      <w:marRight w:val="0"/>
      <w:marTop w:val="0"/>
      <w:marBottom w:val="0"/>
      <w:divBdr>
        <w:top w:val="none" w:sz="0" w:space="0" w:color="auto"/>
        <w:left w:val="none" w:sz="0" w:space="0" w:color="auto"/>
        <w:bottom w:val="none" w:sz="0" w:space="0" w:color="auto"/>
        <w:right w:val="none" w:sz="0" w:space="0" w:color="auto"/>
      </w:divBdr>
    </w:div>
    <w:div w:id="696076888">
      <w:bodyDiv w:val="1"/>
      <w:marLeft w:val="0"/>
      <w:marRight w:val="0"/>
      <w:marTop w:val="0"/>
      <w:marBottom w:val="0"/>
      <w:divBdr>
        <w:top w:val="none" w:sz="0" w:space="0" w:color="auto"/>
        <w:left w:val="none" w:sz="0" w:space="0" w:color="auto"/>
        <w:bottom w:val="none" w:sz="0" w:space="0" w:color="auto"/>
        <w:right w:val="none" w:sz="0" w:space="0" w:color="auto"/>
      </w:divBdr>
    </w:div>
    <w:div w:id="702360712">
      <w:bodyDiv w:val="1"/>
      <w:marLeft w:val="0"/>
      <w:marRight w:val="0"/>
      <w:marTop w:val="0"/>
      <w:marBottom w:val="0"/>
      <w:divBdr>
        <w:top w:val="none" w:sz="0" w:space="0" w:color="auto"/>
        <w:left w:val="none" w:sz="0" w:space="0" w:color="auto"/>
        <w:bottom w:val="none" w:sz="0" w:space="0" w:color="auto"/>
        <w:right w:val="none" w:sz="0" w:space="0" w:color="auto"/>
      </w:divBdr>
    </w:div>
    <w:div w:id="712389234">
      <w:bodyDiv w:val="1"/>
      <w:marLeft w:val="0"/>
      <w:marRight w:val="0"/>
      <w:marTop w:val="0"/>
      <w:marBottom w:val="0"/>
      <w:divBdr>
        <w:top w:val="none" w:sz="0" w:space="0" w:color="auto"/>
        <w:left w:val="none" w:sz="0" w:space="0" w:color="auto"/>
        <w:bottom w:val="none" w:sz="0" w:space="0" w:color="auto"/>
        <w:right w:val="none" w:sz="0" w:space="0" w:color="auto"/>
      </w:divBdr>
      <w:divsChild>
        <w:div w:id="34868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7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4769">
      <w:bodyDiv w:val="1"/>
      <w:marLeft w:val="0"/>
      <w:marRight w:val="0"/>
      <w:marTop w:val="0"/>
      <w:marBottom w:val="0"/>
      <w:divBdr>
        <w:top w:val="none" w:sz="0" w:space="0" w:color="auto"/>
        <w:left w:val="none" w:sz="0" w:space="0" w:color="auto"/>
        <w:bottom w:val="none" w:sz="0" w:space="0" w:color="auto"/>
        <w:right w:val="none" w:sz="0" w:space="0" w:color="auto"/>
      </w:divBdr>
    </w:div>
    <w:div w:id="728917909">
      <w:bodyDiv w:val="1"/>
      <w:marLeft w:val="0"/>
      <w:marRight w:val="0"/>
      <w:marTop w:val="0"/>
      <w:marBottom w:val="0"/>
      <w:divBdr>
        <w:top w:val="none" w:sz="0" w:space="0" w:color="auto"/>
        <w:left w:val="none" w:sz="0" w:space="0" w:color="auto"/>
        <w:bottom w:val="none" w:sz="0" w:space="0" w:color="auto"/>
        <w:right w:val="none" w:sz="0" w:space="0" w:color="auto"/>
      </w:divBdr>
    </w:div>
    <w:div w:id="730810696">
      <w:bodyDiv w:val="1"/>
      <w:marLeft w:val="0"/>
      <w:marRight w:val="0"/>
      <w:marTop w:val="0"/>
      <w:marBottom w:val="0"/>
      <w:divBdr>
        <w:top w:val="none" w:sz="0" w:space="0" w:color="auto"/>
        <w:left w:val="none" w:sz="0" w:space="0" w:color="auto"/>
        <w:bottom w:val="none" w:sz="0" w:space="0" w:color="auto"/>
        <w:right w:val="none" w:sz="0" w:space="0" w:color="auto"/>
      </w:divBdr>
    </w:div>
    <w:div w:id="730881250">
      <w:bodyDiv w:val="1"/>
      <w:marLeft w:val="0"/>
      <w:marRight w:val="0"/>
      <w:marTop w:val="0"/>
      <w:marBottom w:val="0"/>
      <w:divBdr>
        <w:top w:val="none" w:sz="0" w:space="0" w:color="auto"/>
        <w:left w:val="none" w:sz="0" w:space="0" w:color="auto"/>
        <w:bottom w:val="none" w:sz="0" w:space="0" w:color="auto"/>
        <w:right w:val="none" w:sz="0" w:space="0" w:color="auto"/>
      </w:divBdr>
    </w:div>
    <w:div w:id="742215963">
      <w:bodyDiv w:val="1"/>
      <w:marLeft w:val="0"/>
      <w:marRight w:val="0"/>
      <w:marTop w:val="0"/>
      <w:marBottom w:val="0"/>
      <w:divBdr>
        <w:top w:val="none" w:sz="0" w:space="0" w:color="auto"/>
        <w:left w:val="none" w:sz="0" w:space="0" w:color="auto"/>
        <w:bottom w:val="none" w:sz="0" w:space="0" w:color="auto"/>
        <w:right w:val="none" w:sz="0" w:space="0" w:color="auto"/>
      </w:divBdr>
    </w:div>
    <w:div w:id="756175637">
      <w:bodyDiv w:val="1"/>
      <w:marLeft w:val="0"/>
      <w:marRight w:val="0"/>
      <w:marTop w:val="0"/>
      <w:marBottom w:val="0"/>
      <w:divBdr>
        <w:top w:val="none" w:sz="0" w:space="0" w:color="auto"/>
        <w:left w:val="none" w:sz="0" w:space="0" w:color="auto"/>
        <w:bottom w:val="none" w:sz="0" w:space="0" w:color="auto"/>
        <w:right w:val="none" w:sz="0" w:space="0" w:color="auto"/>
      </w:divBdr>
    </w:div>
    <w:div w:id="759254571">
      <w:bodyDiv w:val="1"/>
      <w:marLeft w:val="0"/>
      <w:marRight w:val="0"/>
      <w:marTop w:val="0"/>
      <w:marBottom w:val="0"/>
      <w:divBdr>
        <w:top w:val="none" w:sz="0" w:space="0" w:color="auto"/>
        <w:left w:val="none" w:sz="0" w:space="0" w:color="auto"/>
        <w:bottom w:val="none" w:sz="0" w:space="0" w:color="auto"/>
        <w:right w:val="none" w:sz="0" w:space="0" w:color="auto"/>
      </w:divBdr>
    </w:div>
    <w:div w:id="771054069">
      <w:bodyDiv w:val="1"/>
      <w:marLeft w:val="0"/>
      <w:marRight w:val="0"/>
      <w:marTop w:val="0"/>
      <w:marBottom w:val="0"/>
      <w:divBdr>
        <w:top w:val="none" w:sz="0" w:space="0" w:color="auto"/>
        <w:left w:val="none" w:sz="0" w:space="0" w:color="auto"/>
        <w:bottom w:val="none" w:sz="0" w:space="0" w:color="auto"/>
        <w:right w:val="none" w:sz="0" w:space="0" w:color="auto"/>
      </w:divBdr>
    </w:div>
    <w:div w:id="781071510">
      <w:bodyDiv w:val="1"/>
      <w:marLeft w:val="0"/>
      <w:marRight w:val="0"/>
      <w:marTop w:val="0"/>
      <w:marBottom w:val="0"/>
      <w:divBdr>
        <w:top w:val="none" w:sz="0" w:space="0" w:color="auto"/>
        <w:left w:val="none" w:sz="0" w:space="0" w:color="auto"/>
        <w:bottom w:val="none" w:sz="0" w:space="0" w:color="auto"/>
        <w:right w:val="none" w:sz="0" w:space="0" w:color="auto"/>
      </w:divBdr>
    </w:div>
    <w:div w:id="799569999">
      <w:bodyDiv w:val="1"/>
      <w:marLeft w:val="0"/>
      <w:marRight w:val="0"/>
      <w:marTop w:val="0"/>
      <w:marBottom w:val="0"/>
      <w:divBdr>
        <w:top w:val="none" w:sz="0" w:space="0" w:color="auto"/>
        <w:left w:val="none" w:sz="0" w:space="0" w:color="auto"/>
        <w:bottom w:val="none" w:sz="0" w:space="0" w:color="auto"/>
        <w:right w:val="none" w:sz="0" w:space="0" w:color="auto"/>
      </w:divBdr>
    </w:div>
    <w:div w:id="803471731">
      <w:bodyDiv w:val="1"/>
      <w:marLeft w:val="0"/>
      <w:marRight w:val="0"/>
      <w:marTop w:val="0"/>
      <w:marBottom w:val="0"/>
      <w:divBdr>
        <w:top w:val="none" w:sz="0" w:space="0" w:color="auto"/>
        <w:left w:val="none" w:sz="0" w:space="0" w:color="auto"/>
        <w:bottom w:val="none" w:sz="0" w:space="0" w:color="auto"/>
        <w:right w:val="none" w:sz="0" w:space="0" w:color="auto"/>
      </w:divBdr>
      <w:divsChild>
        <w:div w:id="19346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0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1905">
      <w:bodyDiv w:val="1"/>
      <w:marLeft w:val="0"/>
      <w:marRight w:val="0"/>
      <w:marTop w:val="0"/>
      <w:marBottom w:val="0"/>
      <w:divBdr>
        <w:top w:val="none" w:sz="0" w:space="0" w:color="auto"/>
        <w:left w:val="none" w:sz="0" w:space="0" w:color="auto"/>
        <w:bottom w:val="none" w:sz="0" w:space="0" w:color="auto"/>
        <w:right w:val="none" w:sz="0" w:space="0" w:color="auto"/>
      </w:divBdr>
    </w:div>
    <w:div w:id="819230303">
      <w:bodyDiv w:val="1"/>
      <w:marLeft w:val="0"/>
      <w:marRight w:val="0"/>
      <w:marTop w:val="0"/>
      <w:marBottom w:val="0"/>
      <w:divBdr>
        <w:top w:val="none" w:sz="0" w:space="0" w:color="auto"/>
        <w:left w:val="none" w:sz="0" w:space="0" w:color="auto"/>
        <w:bottom w:val="none" w:sz="0" w:space="0" w:color="auto"/>
        <w:right w:val="none" w:sz="0" w:space="0" w:color="auto"/>
      </w:divBdr>
    </w:div>
    <w:div w:id="822352611">
      <w:bodyDiv w:val="1"/>
      <w:marLeft w:val="0"/>
      <w:marRight w:val="0"/>
      <w:marTop w:val="0"/>
      <w:marBottom w:val="0"/>
      <w:divBdr>
        <w:top w:val="none" w:sz="0" w:space="0" w:color="auto"/>
        <w:left w:val="none" w:sz="0" w:space="0" w:color="auto"/>
        <w:bottom w:val="none" w:sz="0" w:space="0" w:color="auto"/>
        <w:right w:val="none" w:sz="0" w:space="0" w:color="auto"/>
      </w:divBdr>
    </w:div>
    <w:div w:id="826242847">
      <w:bodyDiv w:val="1"/>
      <w:marLeft w:val="0"/>
      <w:marRight w:val="0"/>
      <w:marTop w:val="0"/>
      <w:marBottom w:val="0"/>
      <w:divBdr>
        <w:top w:val="none" w:sz="0" w:space="0" w:color="auto"/>
        <w:left w:val="none" w:sz="0" w:space="0" w:color="auto"/>
        <w:bottom w:val="none" w:sz="0" w:space="0" w:color="auto"/>
        <w:right w:val="none" w:sz="0" w:space="0" w:color="auto"/>
      </w:divBdr>
    </w:div>
    <w:div w:id="827983738">
      <w:bodyDiv w:val="1"/>
      <w:marLeft w:val="0"/>
      <w:marRight w:val="0"/>
      <w:marTop w:val="0"/>
      <w:marBottom w:val="0"/>
      <w:divBdr>
        <w:top w:val="none" w:sz="0" w:space="0" w:color="auto"/>
        <w:left w:val="none" w:sz="0" w:space="0" w:color="auto"/>
        <w:bottom w:val="none" w:sz="0" w:space="0" w:color="auto"/>
        <w:right w:val="none" w:sz="0" w:space="0" w:color="auto"/>
      </w:divBdr>
    </w:div>
    <w:div w:id="829756025">
      <w:bodyDiv w:val="1"/>
      <w:marLeft w:val="0"/>
      <w:marRight w:val="0"/>
      <w:marTop w:val="0"/>
      <w:marBottom w:val="0"/>
      <w:divBdr>
        <w:top w:val="none" w:sz="0" w:space="0" w:color="auto"/>
        <w:left w:val="none" w:sz="0" w:space="0" w:color="auto"/>
        <w:bottom w:val="none" w:sz="0" w:space="0" w:color="auto"/>
        <w:right w:val="none" w:sz="0" w:space="0" w:color="auto"/>
      </w:divBdr>
    </w:div>
    <w:div w:id="833493171">
      <w:bodyDiv w:val="1"/>
      <w:marLeft w:val="0"/>
      <w:marRight w:val="0"/>
      <w:marTop w:val="0"/>
      <w:marBottom w:val="0"/>
      <w:divBdr>
        <w:top w:val="none" w:sz="0" w:space="0" w:color="auto"/>
        <w:left w:val="none" w:sz="0" w:space="0" w:color="auto"/>
        <w:bottom w:val="none" w:sz="0" w:space="0" w:color="auto"/>
        <w:right w:val="none" w:sz="0" w:space="0" w:color="auto"/>
      </w:divBdr>
    </w:div>
    <w:div w:id="836312140">
      <w:bodyDiv w:val="1"/>
      <w:marLeft w:val="0"/>
      <w:marRight w:val="0"/>
      <w:marTop w:val="0"/>
      <w:marBottom w:val="0"/>
      <w:divBdr>
        <w:top w:val="none" w:sz="0" w:space="0" w:color="auto"/>
        <w:left w:val="none" w:sz="0" w:space="0" w:color="auto"/>
        <w:bottom w:val="none" w:sz="0" w:space="0" w:color="auto"/>
        <w:right w:val="none" w:sz="0" w:space="0" w:color="auto"/>
      </w:divBdr>
    </w:div>
    <w:div w:id="837813430">
      <w:bodyDiv w:val="1"/>
      <w:marLeft w:val="0"/>
      <w:marRight w:val="0"/>
      <w:marTop w:val="0"/>
      <w:marBottom w:val="0"/>
      <w:divBdr>
        <w:top w:val="none" w:sz="0" w:space="0" w:color="auto"/>
        <w:left w:val="none" w:sz="0" w:space="0" w:color="auto"/>
        <w:bottom w:val="none" w:sz="0" w:space="0" w:color="auto"/>
        <w:right w:val="none" w:sz="0" w:space="0" w:color="auto"/>
      </w:divBdr>
    </w:div>
    <w:div w:id="841237036">
      <w:bodyDiv w:val="1"/>
      <w:marLeft w:val="0"/>
      <w:marRight w:val="0"/>
      <w:marTop w:val="0"/>
      <w:marBottom w:val="0"/>
      <w:divBdr>
        <w:top w:val="none" w:sz="0" w:space="0" w:color="auto"/>
        <w:left w:val="none" w:sz="0" w:space="0" w:color="auto"/>
        <w:bottom w:val="none" w:sz="0" w:space="0" w:color="auto"/>
        <w:right w:val="none" w:sz="0" w:space="0" w:color="auto"/>
      </w:divBdr>
    </w:div>
    <w:div w:id="845360204">
      <w:bodyDiv w:val="1"/>
      <w:marLeft w:val="0"/>
      <w:marRight w:val="0"/>
      <w:marTop w:val="0"/>
      <w:marBottom w:val="0"/>
      <w:divBdr>
        <w:top w:val="none" w:sz="0" w:space="0" w:color="auto"/>
        <w:left w:val="none" w:sz="0" w:space="0" w:color="auto"/>
        <w:bottom w:val="none" w:sz="0" w:space="0" w:color="auto"/>
        <w:right w:val="none" w:sz="0" w:space="0" w:color="auto"/>
      </w:divBdr>
    </w:div>
    <w:div w:id="859440785">
      <w:bodyDiv w:val="1"/>
      <w:marLeft w:val="0"/>
      <w:marRight w:val="0"/>
      <w:marTop w:val="0"/>
      <w:marBottom w:val="0"/>
      <w:divBdr>
        <w:top w:val="none" w:sz="0" w:space="0" w:color="auto"/>
        <w:left w:val="none" w:sz="0" w:space="0" w:color="auto"/>
        <w:bottom w:val="none" w:sz="0" w:space="0" w:color="auto"/>
        <w:right w:val="none" w:sz="0" w:space="0" w:color="auto"/>
      </w:divBdr>
    </w:div>
    <w:div w:id="865602213">
      <w:bodyDiv w:val="1"/>
      <w:marLeft w:val="0"/>
      <w:marRight w:val="0"/>
      <w:marTop w:val="0"/>
      <w:marBottom w:val="0"/>
      <w:divBdr>
        <w:top w:val="none" w:sz="0" w:space="0" w:color="auto"/>
        <w:left w:val="none" w:sz="0" w:space="0" w:color="auto"/>
        <w:bottom w:val="none" w:sz="0" w:space="0" w:color="auto"/>
        <w:right w:val="none" w:sz="0" w:space="0" w:color="auto"/>
      </w:divBdr>
    </w:div>
    <w:div w:id="876822271">
      <w:bodyDiv w:val="1"/>
      <w:marLeft w:val="0"/>
      <w:marRight w:val="0"/>
      <w:marTop w:val="0"/>
      <w:marBottom w:val="0"/>
      <w:divBdr>
        <w:top w:val="none" w:sz="0" w:space="0" w:color="auto"/>
        <w:left w:val="none" w:sz="0" w:space="0" w:color="auto"/>
        <w:bottom w:val="none" w:sz="0" w:space="0" w:color="auto"/>
        <w:right w:val="none" w:sz="0" w:space="0" w:color="auto"/>
      </w:divBdr>
    </w:div>
    <w:div w:id="878399852">
      <w:bodyDiv w:val="1"/>
      <w:marLeft w:val="0"/>
      <w:marRight w:val="0"/>
      <w:marTop w:val="0"/>
      <w:marBottom w:val="0"/>
      <w:divBdr>
        <w:top w:val="none" w:sz="0" w:space="0" w:color="auto"/>
        <w:left w:val="none" w:sz="0" w:space="0" w:color="auto"/>
        <w:bottom w:val="none" w:sz="0" w:space="0" w:color="auto"/>
        <w:right w:val="none" w:sz="0" w:space="0" w:color="auto"/>
      </w:divBdr>
    </w:div>
    <w:div w:id="890195851">
      <w:bodyDiv w:val="1"/>
      <w:marLeft w:val="0"/>
      <w:marRight w:val="0"/>
      <w:marTop w:val="0"/>
      <w:marBottom w:val="0"/>
      <w:divBdr>
        <w:top w:val="none" w:sz="0" w:space="0" w:color="auto"/>
        <w:left w:val="none" w:sz="0" w:space="0" w:color="auto"/>
        <w:bottom w:val="none" w:sz="0" w:space="0" w:color="auto"/>
        <w:right w:val="none" w:sz="0" w:space="0" w:color="auto"/>
      </w:divBdr>
    </w:div>
    <w:div w:id="911278514">
      <w:bodyDiv w:val="1"/>
      <w:marLeft w:val="0"/>
      <w:marRight w:val="0"/>
      <w:marTop w:val="0"/>
      <w:marBottom w:val="0"/>
      <w:divBdr>
        <w:top w:val="none" w:sz="0" w:space="0" w:color="auto"/>
        <w:left w:val="none" w:sz="0" w:space="0" w:color="auto"/>
        <w:bottom w:val="none" w:sz="0" w:space="0" w:color="auto"/>
        <w:right w:val="none" w:sz="0" w:space="0" w:color="auto"/>
      </w:divBdr>
    </w:div>
    <w:div w:id="911700605">
      <w:bodyDiv w:val="1"/>
      <w:marLeft w:val="0"/>
      <w:marRight w:val="0"/>
      <w:marTop w:val="0"/>
      <w:marBottom w:val="0"/>
      <w:divBdr>
        <w:top w:val="none" w:sz="0" w:space="0" w:color="auto"/>
        <w:left w:val="none" w:sz="0" w:space="0" w:color="auto"/>
        <w:bottom w:val="none" w:sz="0" w:space="0" w:color="auto"/>
        <w:right w:val="none" w:sz="0" w:space="0" w:color="auto"/>
      </w:divBdr>
    </w:div>
    <w:div w:id="923762253">
      <w:bodyDiv w:val="1"/>
      <w:marLeft w:val="0"/>
      <w:marRight w:val="0"/>
      <w:marTop w:val="0"/>
      <w:marBottom w:val="0"/>
      <w:divBdr>
        <w:top w:val="none" w:sz="0" w:space="0" w:color="auto"/>
        <w:left w:val="none" w:sz="0" w:space="0" w:color="auto"/>
        <w:bottom w:val="none" w:sz="0" w:space="0" w:color="auto"/>
        <w:right w:val="none" w:sz="0" w:space="0" w:color="auto"/>
      </w:divBdr>
    </w:div>
    <w:div w:id="935479062">
      <w:bodyDiv w:val="1"/>
      <w:marLeft w:val="0"/>
      <w:marRight w:val="0"/>
      <w:marTop w:val="0"/>
      <w:marBottom w:val="0"/>
      <w:divBdr>
        <w:top w:val="none" w:sz="0" w:space="0" w:color="auto"/>
        <w:left w:val="none" w:sz="0" w:space="0" w:color="auto"/>
        <w:bottom w:val="none" w:sz="0" w:space="0" w:color="auto"/>
        <w:right w:val="none" w:sz="0" w:space="0" w:color="auto"/>
      </w:divBdr>
    </w:div>
    <w:div w:id="940990387">
      <w:bodyDiv w:val="1"/>
      <w:marLeft w:val="0"/>
      <w:marRight w:val="0"/>
      <w:marTop w:val="0"/>
      <w:marBottom w:val="0"/>
      <w:divBdr>
        <w:top w:val="none" w:sz="0" w:space="0" w:color="auto"/>
        <w:left w:val="none" w:sz="0" w:space="0" w:color="auto"/>
        <w:bottom w:val="none" w:sz="0" w:space="0" w:color="auto"/>
        <w:right w:val="none" w:sz="0" w:space="0" w:color="auto"/>
      </w:divBdr>
    </w:div>
    <w:div w:id="942298409">
      <w:bodyDiv w:val="1"/>
      <w:marLeft w:val="0"/>
      <w:marRight w:val="0"/>
      <w:marTop w:val="0"/>
      <w:marBottom w:val="0"/>
      <w:divBdr>
        <w:top w:val="none" w:sz="0" w:space="0" w:color="auto"/>
        <w:left w:val="none" w:sz="0" w:space="0" w:color="auto"/>
        <w:bottom w:val="none" w:sz="0" w:space="0" w:color="auto"/>
        <w:right w:val="none" w:sz="0" w:space="0" w:color="auto"/>
      </w:divBdr>
    </w:div>
    <w:div w:id="959915348">
      <w:bodyDiv w:val="1"/>
      <w:marLeft w:val="0"/>
      <w:marRight w:val="0"/>
      <w:marTop w:val="0"/>
      <w:marBottom w:val="0"/>
      <w:divBdr>
        <w:top w:val="none" w:sz="0" w:space="0" w:color="auto"/>
        <w:left w:val="none" w:sz="0" w:space="0" w:color="auto"/>
        <w:bottom w:val="none" w:sz="0" w:space="0" w:color="auto"/>
        <w:right w:val="none" w:sz="0" w:space="0" w:color="auto"/>
      </w:divBdr>
    </w:div>
    <w:div w:id="970132261">
      <w:bodyDiv w:val="1"/>
      <w:marLeft w:val="0"/>
      <w:marRight w:val="0"/>
      <w:marTop w:val="0"/>
      <w:marBottom w:val="0"/>
      <w:divBdr>
        <w:top w:val="none" w:sz="0" w:space="0" w:color="auto"/>
        <w:left w:val="none" w:sz="0" w:space="0" w:color="auto"/>
        <w:bottom w:val="none" w:sz="0" w:space="0" w:color="auto"/>
        <w:right w:val="none" w:sz="0" w:space="0" w:color="auto"/>
      </w:divBdr>
    </w:div>
    <w:div w:id="971013986">
      <w:bodyDiv w:val="1"/>
      <w:marLeft w:val="0"/>
      <w:marRight w:val="0"/>
      <w:marTop w:val="0"/>
      <w:marBottom w:val="0"/>
      <w:divBdr>
        <w:top w:val="none" w:sz="0" w:space="0" w:color="auto"/>
        <w:left w:val="none" w:sz="0" w:space="0" w:color="auto"/>
        <w:bottom w:val="none" w:sz="0" w:space="0" w:color="auto"/>
        <w:right w:val="none" w:sz="0" w:space="0" w:color="auto"/>
      </w:divBdr>
    </w:div>
    <w:div w:id="974290210">
      <w:bodyDiv w:val="1"/>
      <w:marLeft w:val="0"/>
      <w:marRight w:val="0"/>
      <w:marTop w:val="0"/>
      <w:marBottom w:val="0"/>
      <w:divBdr>
        <w:top w:val="none" w:sz="0" w:space="0" w:color="auto"/>
        <w:left w:val="none" w:sz="0" w:space="0" w:color="auto"/>
        <w:bottom w:val="none" w:sz="0" w:space="0" w:color="auto"/>
        <w:right w:val="none" w:sz="0" w:space="0" w:color="auto"/>
      </w:divBdr>
    </w:div>
    <w:div w:id="983124938">
      <w:bodyDiv w:val="1"/>
      <w:marLeft w:val="0"/>
      <w:marRight w:val="0"/>
      <w:marTop w:val="0"/>
      <w:marBottom w:val="0"/>
      <w:divBdr>
        <w:top w:val="none" w:sz="0" w:space="0" w:color="auto"/>
        <w:left w:val="none" w:sz="0" w:space="0" w:color="auto"/>
        <w:bottom w:val="none" w:sz="0" w:space="0" w:color="auto"/>
        <w:right w:val="none" w:sz="0" w:space="0" w:color="auto"/>
      </w:divBdr>
    </w:div>
    <w:div w:id="985357078">
      <w:bodyDiv w:val="1"/>
      <w:marLeft w:val="0"/>
      <w:marRight w:val="0"/>
      <w:marTop w:val="0"/>
      <w:marBottom w:val="0"/>
      <w:divBdr>
        <w:top w:val="none" w:sz="0" w:space="0" w:color="auto"/>
        <w:left w:val="none" w:sz="0" w:space="0" w:color="auto"/>
        <w:bottom w:val="none" w:sz="0" w:space="0" w:color="auto"/>
        <w:right w:val="none" w:sz="0" w:space="0" w:color="auto"/>
      </w:divBdr>
      <w:divsChild>
        <w:div w:id="518079487">
          <w:marLeft w:val="0"/>
          <w:marRight w:val="0"/>
          <w:marTop w:val="0"/>
          <w:marBottom w:val="0"/>
          <w:divBdr>
            <w:top w:val="none" w:sz="0" w:space="0" w:color="auto"/>
            <w:left w:val="none" w:sz="0" w:space="0" w:color="auto"/>
            <w:bottom w:val="none" w:sz="0" w:space="0" w:color="auto"/>
            <w:right w:val="none" w:sz="0" w:space="0" w:color="auto"/>
          </w:divBdr>
        </w:div>
        <w:div w:id="1289167081">
          <w:marLeft w:val="0"/>
          <w:marRight w:val="0"/>
          <w:marTop w:val="0"/>
          <w:marBottom w:val="0"/>
          <w:divBdr>
            <w:top w:val="none" w:sz="0" w:space="0" w:color="auto"/>
            <w:left w:val="none" w:sz="0" w:space="0" w:color="auto"/>
            <w:bottom w:val="none" w:sz="0" w:space="0" w:color="auto"/>
            <w:right w:val="none" w:sz="0" w:space="0" w:color="auto"/>
          </w:divBdr>
        </w:div>
      </w:divsChild>
    </w:div>
    <w:div w:id="986663611">
      <w:bodyDiv w:val="1"/>
      <w:marLeft w:val="0"/>
      <w:marRight w:val="0"/>
      <w:marTop w:val="0"/>
      <w:marBottom w:val="0"/>
      <w:divBdr>
        <w:top w:val="none" w:sz="0" w:space="0" w:color="auto"/>
        <w:left w:val="none" w:sz="0" w:space="0" w:color="auto"/>
        <w:bottom w:val="none" w:sz="0" w:space="0" w:color="auto"/>
        <w:right w:val="none" w:sz="0" w:space="0" w:color="auto"/>
      </w:divBdr>
    </w:div>
    <w:div w:id="988628133">
      <w:bodyDiv w:val="1"/>
      <w:marLeft w:val="0"/>
      <w:marRight w:val="0"/>
      <w:marTop w:val="0"/>
      <w:marBottom w:val="0"/>
      <w:divBdr>
        <w:top w:val="none" w:sz="0" w:space="0" w:color="auto"/>
        <w:left w:val="none" w:sz="0" w:space="0" w:color="auto"/>
        <w:bottom w:val="none" w:sz="0" w:space="0" w:color="auto"/>
        <w:right w:val="none" w:sz="0" w:space="0" w:color="auto"/>
      </w:divBdr>
    </w:div>
    <w:div w:id="1001396073">
      <w:bodyDiv w:val="1"/>
      <w:marLeft w:val="0"/>
      <w:marRight w:val="0"/>
      <w:marTop w:val="0"/>
      <w:marBottom w:val="0"/>
      <w:divBdr>
        <w:top w:val="none" w:sz="0" w:space="0" w:color="auto"/>
        <w:left w:val="none" w:sz="0" w:space="0" w:color="auto"/>
        <w:bottom w:val="none" w:sz="0" w:space="0" w:color="auto"/>
        <w:right w:val="none" w:sz="0" w:space="0" w:color="auto"/>
      </w:divBdr>
    </w:div>
    <w:div w:id="1005327548">
      <w:bodyDiv w:val="1"/>
      <w:marLeft w:val="0"/>
      <w:marRight w:val="0"/>
      <w:marTop w:val="0"/>
      <w:marBottom w:val="0"/>
      <w:divBdr>
        <w:top w:val="none" w:sz="0" w:space="0" w:color="auto"/>
        <w:left w:val="none" w:sz="0" w:space="0" w:color="auto"/>
        <w:bottom w:val="none" w:sz="0" w:space="0" w:color="auto"/>
        <w:right w:val="none" w:sz="0" w:space="0" w:color="auto"/>
      </w:divBdr>
    </w:div>
    <w:div w:id="1008602070">
      <w:bodyDiv w:val="1"/>
      <w:marLeft w:val="0"/>
      <w:marRight w:val="0"/>
      <w:marTop w:val="0"/>
      <w:marBottom w:val="0"/>
      <w:divBdr>
        <w:top w:val="none" w:sz="0" w:space="0" w:color="auto"/>
        <w:left w:val="none" w:sz="0" w:space="0" w:color="auto"/>
        <w:bottom w:val="none" w:sz="0" w:space="0" w:color="auto"/>
        <w:right w:val="none" w:sz="0" w:space="0" w:color="auto"/>
      </w:divBdr>
    </w:div>
    <w:div w:id="1009865721">
      <w:bodyDiv w:val="1"/>
      <w:marLeft w:val="0"/>
      <w:marRight w:val="0"/>
      <w:marTop w:val="0"/>
      <w:marBottom w:val="0"/>
      <w:divBdr>
        <w:top w:val="none" w:sz="0" w:space="0" w:color="auto"/>
        <w:left w:val="none" w:sz="0" w:space="0" w:color="auto"/>
        <w:bottom w:val="none" w:sz="0" w:space="0" w:color="auto"/>
        <w:right w:val="none" w:sz="0" w:space="0" w:color="auto"/>
      </w:divBdr>
    </w:div>
    <w:div w:id="1010764548">
      <w:bodyDiv w:val="1"/>
      <w:marLeft w:val="0"/>
      <w:marRight w:val="0"/>
      <w:marTop w:val="0"/>
      <w:marBottom w:val="0"/>
      <w:divBdr>
        <w:top w:val="none" w:sz="0" w:space="0" w:color="auto"/>
        <w:left w:val="none" w:sz="0" w:space="0" w:color="auto"/>
        <w:bottom w:val="none" w:sz="0" w:space="0" w:color="auto"/>
        <w:right w:val="none" w:sz="0" w:space="0" w:color="auto"/>
      </w:divBdr>
    </w:div>
    <w:div w:id="1024555943">
      <w:bodyDiv w:val="1"/>
      <w:marLeft w:val="0"/>
      <w:marRight w:val="0"/>
      <w:marTop w:val="0"/>
      <w:marBottom w:val="0"/>
      <w:divBdr>
        <w:top w:val="none" w:sz="0" w:space="0" w:color="auto"/>
        <w:left w:val="none" w:sz="0" w:space="0" w:color="auto"/>
        <w:bottom w:val="none" w:sz="0" w:space="0" w:color="auto"/>
        <w:right w:val="none" w:sz="0" w:space="0" w:color="auto"/>
      </w:divBdr>
    </w:div>
    <w:div w:id="1044866730">
      <w:bodyDiv w:val="1"/>
      <w:marLeft w:val="0"/>
      <w:marRight w:val="0"/>
      <w:marTop w:val="0"/>
      <w:marBottom w:val="0"/>
      <w:divBdr>
        <w:top w:val="none" w:sz="0" w:space="0" w:color="auto"/>
        <w:left w:val="none" w:sz="0" w:space="0" w:color="auto"/>
        <w:bottom w:val="none" w:sz="0" w:space="0" w:color="auto"/>
        <w:right w:val="none" w:sz="0" w:space="0" w:color="auto"/>
      </w:divBdr>
    </w:div>
    <w:div w:id="1045251404">
      <w:bodyDiv w:val="1"/>
      <w:marLeft w:val="0"/>
      <w:marRight w:val="0"/>
      <w:marTop w:val="0"/>
      <w:marBottom w:val="0"/>
      <w:divBdr>
        <w:top w:val="none" w:sz="0" w:space="0" w:color="auto"/>
        <w:left w:val="none" w:sz="0" w:space="0" w:color="auto"/>
        <w:bottom w:val="none" w:sz="0" w:space="0" w:color="auto"/>
        <w:right w:val="none" w:sz="0" w:space="0" w:color="auto"/>
      </w:divBdr>
    </w:div>
    <w:div w:id="1051150146">
      <w:bodyDiv w:val="1"/>
      <w:marLeft w:val="0"/>
      <w:marRight w:val="0"/>
      <w:marTop w:val="0"/>
      <w:marBottom w:val="0"/>
      <w:divBdr>
        <w:top w:val="none" w:sz="0" w:space="0" w:color="auto"/>
        <w:left w:val="none" w:sz="0" w:space="0" w:color="auto"/>
        <w:bottom w:val="none" w:sz="0" w:space="0" w:color="auto"/>
        <w:right w:val="none" w:sz="0" w:space="0" w:color="auto"/>
      </w:divBdr>
      <w:divsChild>
        <w:div w:id="538711386">
          <w:marLeft w:val="0"/>
          <w:marRight w:val="0"/>
          <w:marTop w:val="0"/>
          <w:marBottom w:val="0"/>
          <w:divBdr>
            <w:top w:val="none" w:sz="0" w:space="0" w:color="auto"/>
            <w:left w:val="none" w:sz="0" w:space="0" w:color="auto"/>
            <w:bottom w:val="none" w:sz="0" w:space="0" w:color="auto"/>
            <w:right w:val="none" w:sz="0" w:space="0" w:color="auto"/>
          </w:divBdr>
        </w:div>
        <w:div w:id="924999988">
          <w:marLeft w:val="0"/>
          <w:marRight w:val="0"/>
          <w:marTop w:val="0"/>
          <w:marBottom w:val="0"/>
          <w:divBdr>
            <w:top w:val="none" w:sz="0" w:space="0" w:color="auto"/>
            <w:left w:val="none" w:sz="0" w:space="0" w:color="auto"/>
            <w:bottom w:val="none" w:sz="0" w:space="0" w:color="auto"/>
            <w:right w:val="none" w:sz="0" w:space="0" w:color="auto"/>
          </w:divBdr>
        </w:div>
      </w:divsChild>
    </w:div>
    <w:div w:id="1054038185">
      <w:bodyDiv w:val="1"/>
      <w:marLeft w:val="0"/>
      <w:marRight w:val="0"/>
      <w:marTop w:val="0"/>
      <w:marBottom w:val="0"/>
      <w:divBdr>
        <w:top w:val="none" w:sz="0" w:space="0" w:color="auto"/>
        <w:left w:val="none" w:sz="0" w:space="0" w:color="auto"/>
        <w:bottom w:val="none" w:sz="0" w:space="0" w:color="auto"/>
        <w:right w:val="none" w:sz="0" w:space="0" w:color="auto"/>
      </w:divBdr>
    </w:div>
    <w:div w:id="1054619215">
      <w:bodyDiv w:val="1"/>
      <w:marLeft w:val="0"/>
      <w:marRight w:val="0"/>
      <w:marTop w:val="0"/>
      <w:marBottom w:val="0"/>
      <w:divBdr>
        <w:top w:val="none" w:sz="0" w:space="0" w:color="auto"/>
        <w:left w:val="none" w:sz="0" w:space="0" w:color="auto"/>
        <w:bottom w:val="none" w:sz="0" w:space="0" w:color="auto"/>
        <w:right w:val="none" w:sz="0" w:space="0" w:color="auto"/>
      </w:divBdr>
    </w:div>
    <w:div w:id="1066103201">
      <w:bodyDiv w:val="1"/>
      <w:marLeft w:val="0"/>
      <w:marRight w:val="0"/>
      <w:marTop w:val="0"/>
      <w:marBottom w:val="0"/>
      <w:divBdr>
        <w:top w:val="none" w:sz="0" w:space="0" w:color="auto"/>
        <w:left w:val="none" w:sz="0" w:space="0" w:color="auto"/>
        <w:bottom w:val="none" w:sz="0" w:space="0" w:color="auto"/>
        <w:right w:val="none" w:sz="0" w:space="0" w:color="auto"/>
      </w:divBdr>
    </w:div>
    <w:div w:id="1068261291">
      <w:bodyDiv w:val="1"/>
      <w:marLeft w:val="0"/>
      <w:marRight w:val="0"/>
      <w:marTop w:val="0"/>
      <w:marBottom w:val="0"/>
      <w:divBdr>
        <w:top w:val="none" w:sz="0" w:space="0" w:color="auto"/>
        <w:left w:val="none" w:sz="0" w:space="0" w:color="auto"/>
        <w:bottom w:val="none" w:sz="0" w:space="0" w:color="auto"/>
        <w:right w:val="none" w:sz="0" w:space="0" w:color="auto"/>
      </w:divBdr>
    </w:div>
    <w:div w:id="1083067327">
      <w:bodyDiv w:val="1"/>
      <w:marLeft w:val="0"/>
      <w:marRight w:val="0"/>
      <w:marTop w:val="0"/>
      <w:marBottom w:val="0"/>
      <w:divBdr>
        <w:top w:val="none" w:sz="0" w:space="0" w:color="auto"/>
        <w:left w:val="none" w:sz="0" w:space="0" w:color="auto"/>
        <w:bottom w:val="none" w:sz="0" w:space="0" w:color="auto"/>
        <w:right w:val="none" w:sz="0" w:space="0" w:color="auto"/>
      </w:divBdr>
    </w:div>
    <w:div w:id="1093891718">
      <w:bodyDiv w:val="1"/>
      <w:marLeft w:val="0"/>
      <w:marRight w:val="0"/>
      <w:marTop w:val="0"/>
      <w:marBottom w:val="0"/>
      <w:divBdr>
        <w:top w:val="none" w:sz="0" w:space="0" w:color="auto"/>
        <w:left w:val="none" w:sz="0" w:space="0" w:color="auto"/>
        <w:bottom w:val="none" w:sz="0" w:space="0" w:color="auto"/>
        <w:right w:val="none" w:sz="0" w:space="0" w:color="auto"/>
      </w:divBdr>
      <w:divsChild>
        <w:div w:id="831608419">
          <w:marLeft w:val="0"/>
          <w:marRight w:val="0"/>
          <w:marTop w:val="0"/>
          <w:marBottom w:val="0"/>
          <w:divBdr>
            <w:top w:val="none" w:sz="0" w:space="0" w:color="auto"/>
            <w:left w:val="none" w:sz="0" w:space="0" w:color="auto"/>
            <w:bottom w:val="none" w:sz="0" w:space="0" w:color="auto"/>
            <w:right w:val="none" w:sz="0" w:space="0" w:color="auto"/>
          </w:divBdr>
        </w:div>
        <w:div w:id="935358761">
          <w:marLeft w:val="0"/>
          <w:marRight w:val="0"/>
          <w:marTop w:val="0"/>
          <w:marBottom w:val="0"/>
          <w:divBdr>
            <w:top w:val="none" w:sz="0" w:space="0" w:color="auto"/>
            <w:left w:val="none" w:sz="0" w:space="0" w:color="auto"/>
            <w:bottom w:val="none" w:sz="0" w:space="0" w:color="auto"/>
            <w:right w:val="none" w:sz="0" w:space="0" w:color="auto"/>
          </w:divBdr>
        </w:div>
        <w:div w:id="1340040137">
          <w:marLeft w:val="0"/>
          <w:marRight w:val="0"/>
          <w:marTop w:val="0"/>
          <w:marBottom w:val="0"/>
          <w:divBdr>
            <w:top w:val="none" w:sz="0" w:space="0" w:color="auto"/>
            <w:left w:val="none" w:sz="0" w:space="0" w:color="auto"/>
            <w:bottom w:val="none" w:sz="0" w:space="0" w:color="auto"/>
            <w:right w:val="none" w:sz="0" w:space="0" w:color="auto"/>
          </w:divBdr>
        </w:div>
      </w:divsChild>
    </w:div>
    <w:div w:id="1098797696">
      <w:bodyDiv w:val="1"/>
      <w:marLeft w:val="0"/>
      <w:marRight w:val="0"/>
      <w:marTop w:val="0"/>
      <w:marBottom w:val="0"/>
      <w:divBdr>
        <w:top w:val="none" w:sz="0" w:space="0" w:color="auto"/>
        <w:left w:val="none" w:sz="0" w:space="0" w:color="auto"/>
        <w:bottom w:val="none" w:sz="0" w:space="0" w:color="auto"/>
        <w:right w:val="none" w:sz="0" w:space="0" w:color="auto"/>
      </w:divBdr>
    </w:div>
    <w:div w:id="1102186630">
      <w:bodyDiv w:val="1"/>
      <w:marLeft w:val="0"/>
      <w:marRight w:val="0"/>
      <w:marTop w:val="0"/>
      <w:marBottom w:val="0"/>
      <w:divBdr>
        <w:top w:val="none" w:sz="0" w:space="0" w:color="auto"/>
        <w:left w:val="none" w:sz="0" w:space="0" w:color="auto"/>
        <w:bottom w:val="none" w:sz="0" w:space="0" w:color="auto"/>
        <w:right w:val="none" w:sz="0" w:space="0" w:color="auto"/>
      </w:divBdr>
    </w:div>
    <w:div w:id="1112356456">
      <w:bodyDiv w:val="1"/>
      <w:marLeft w:val="0"/>
      <w:marRight w:val="0"/>
      <w:marTop w:val="0"/>
      <w:marBottom w:val="0"/>
      <w:divBdr>
        <w:top w:val="none" w:sz="0" w:space="0" w:color="auto"/>
        <w:left w:val="none" w:sz="0" w:space="0" w:color="auto"/>
        <w:bottom w:val="none" w:sz="0" w:space="0" w:color="auto"/>
        <w:right w:val="none" w:sz="0" w:space="0" w:color="auto"/>
      </w:divBdr>
    </w:div>
    <w:div w:id="1118260463">
      <w:bodyDiv w:val="1"/>
      <w:marLeft w:val="0"/>
      <w:marRight w:val="0"/>
      <w:marTop w:val="0"/>
      <w:marBottom w:val="0"/>
      <w:divBdr>
        <w:top w:val="none" w:sz="0" w:space="0" w:color="auto"/>
        <w:left w:val="none" w:sz="0" w:space="0" w:color="auto"/>
        <w:bottom w:val="none" w:sz="0" w:space="0" w:color="auto"/>
        <w:right w:val="none" w:sz="0" w:space="0" w:color="auto"/>
      </w:divBdr>
    </w:div>
    <w:div w:id="1118380087">
      <w:bodyDiv w:val="1"/>
      <w:marLeft w:val="0"/>
      <w:marRight w:val="0"/>
      <w:marTop w:val="0"/>
      <w:marBottom w:val="0"/>
      <w:divBdr>
        <w:top w:val="none" w:sz="0" w:space="0" w:color="auto"/>
        <w:left w:val="none" w:sz="0" w:space="0" w:color="auto"/>
        <w:bottom w:val="none" w:sz="0" w:space="0" w:color="auto"/>
        <w:right w:val="none" w:sz="0" w:space="0" w:color="auto"/>
      </w:divBdr>
    </w:div>
    <w:div w:id="1126047178">
      <w:bodyDiv w:val="1"/>
      <w:marLeft w:val="0"/>
      <w:marRight w:val="0"/>
      <w:marTop w:val="0"/>
      <w:marBottom w:val="0"/>
      <w:divBdr>
        <w:top w:val="none" w:sz="0" w:space="0" w:color="auto"/>
        <w:left w:val="none" w:sz="0" w:space="0" w:color="auto"/>
        <w:bottom w:val="none" w:sz="0" w:space="0" w:color="auto"/>
        <w:right w:val="none" w:sz="0" w:space="0" w:color="auto"/>
      </w:divBdr>
    </w:div>
    <w:div w:id="1126778355">
      <w:bodyDiv w:val="1"/>
      <w:marLeft w:val="0"/>
      <w:marRight w:val="0"/>
      <w:marTop w:val="0"/>
      <w:marBottom w:val="0"/>
      <w:divBdr>
        <w:top w:val="none" w:sz="0" w:space="0" w:color="auto"/>
        <w:left w:val="none" w:sz="0" w:space="0" w:color="auto"/>
        <w:bottom w:val="none" w:sz="0" w:space="0" w:color="auto"/>
        <w:right w:val="none" w:sz="0" w:space="0" w:color="auto"/>
      </w:divBdr>
    </w:div>
    <w:div w:id="1130056902">
      <w:bodyDiv w:val="1"/>
      <w:marLeft w:val="0"/>
      <w:marRight w:val="0"/>
      <w:marTop w:val="0"/>
      <w:marBottom w:val="0"/>
      <w:divBdr>
        <w:top w:val="none" w:sz="0" w:space="0" w:color="auto"/>
        <w:left w:val="none" w:sz="0" w:space="0" w:color="auto"/>
        <w:bottom w:val="none" w:sz="0" w:space="0" w:color="auto"/>
        <w:right w:val="none" w:sz="0" w:space="0" w:color="auto"/>
      </w:divBdr>
    </w:div>
    <w:div w:id="1130826557">
      <w:bodyDiv w:val="1"/>
      <w:marLeft w:val="0"/>
      <w:marRight w:val="0"/>
      <w:marTop w:val="0"/>
      <w:marBottom w:val="0"/>
      <w:divBdr>
        <w:top w:val="none" w:sz="0" w:space="0" w:color="auto"/>
        <w:left w:val="none" w:sz="0" w:space="0" w:color="auto"/>
        <w:bottom w:val="none" w:sz="0" w:space="0" w:color="auto"/>
        <w:right w:val="none" w:sz="0" w:space="0" w:color="auto"/>
      </w:divBdr>
    </w:div>
    <w:div w:id="1138376562">
      <w:bodyDiv w:val="1"/>
      <w:marLeft w:val="0"/>
      <w:marRight w:val="0"/>
      <w:marTop w:val="0"/>
      <w:marBottom w:val="0"/>
      <w:divBdr>
        <w:top w:val="none" w:sz="0" w:space="0" w:color="auto"/>
        <w:left w:val="none" w:sz="0" w:space="0" w:color="auto"/>
        <w:bottom w:val="none" w:sz="0" w:space="0" w:color="auto"/>
        <w:right w:val="none" w:sz="0" w:space="0" w:color="auto"/>
      </w:divBdr>
    </w:div>
    <w:div w:id="1165631009">
      <w:bodyDiv w:val="1"/>
      <w:marLeft w:val="0"/>
      <w:marRight w:val="0"/>
      <w:marTop w:val="0"/>
      <w:marBottom w:val="0"/>
      <w:divBdr>
        <w:top w:val="none" w:sz="0" w:space="0" w:color="auto"/>
        <w:left w:val="none" w:sz="0" w:space="0" w:color="auto"/>
        <w:bottom w:val="none" w:sz="0" w:space="0" w:color="auto"/>
        <w:right w:val="none" w:sz="0" w:space="0" w:color="auto"/>
      </w:divBdr>
    </w:div>
    <w:div w:id="1183324026">
      <w:bodyDiv w:val="1"/>
      <w:marLeft w:val="0"/>
      <w:marRight w:val="0"/>
      <w:marTop w:val="0"/>
      <w:marBottom w:val="0"/>
      <w:divBdr>
        <w:top w:val="none" w:sz="0" w:space="0" w:color="auto"/>
        <w:left w:val="none" w:sz="0" w:space="0" w:color="auto"/>
        <w:bottom w:val="none" w:sz="0" w:space="0" w:color="auto"/>
        <w:right w:val="none" w:sz="0" w:space="0" w:color="auto"/>
      </w:divBdr>
    </w:div>
    <w:div w:id="1202282716">
      <w:bodyDiv w:val="1"/>
      <w:marLeft w:val="0"/>
      <w:marRight w:val="0"/>
      <w:marTop w:val="0"/>
      <w:marBottom w:val="0"/>
      <w:divBdr>
        <w:top w:val="none" w:sz="0" w:space="0" w:color="auto"/>
        <w:left w:val="none" w:sz="0" w:space="0" w:color="auto"/>
        <w:bottom w:val="none" w:sz="0" w:space="0" w:color="auto"/>
        <w:right w:val="none" w:sz="0" w:space="0" w:color="auto"/>
      </w:divBdr>
    </w:div>
    <w:div w:id="1207185374">
      <w:bodyDiv w:val="1"/>
      <w:marLeft w:val="0"/>
      <w:marRight w:val="0"/>
      <w:marTop w:val="0"/>
      <w:marBottom w:val="0"/>
      <w:divBdr>
        <w:top w:val="none" w:sz="0" w:space="0" w:color="auto"/>
        <w:left w:val="none" w:sz="0" w:space="0" w:color="auto"/>
        <w:bottom w:val="none" w:sz="0" w:space="0" w:color="auto"/>
        <w:right w:val="none" w:sz="0" w:space="0" w:color="auto"/>
      </w:divBdr>
    </w:div>
    <w:div w:id="1207523410">
      <w:bodyDiv w:val="1"/>
      <w:marLeft w:val="0"/>
      <w:marRight w:val="0"/>
      <w:marTop w:val="0"/>
      <w:marBottom w:val="0"/>
      <w:divBdr>
        <w:top w:val="none" w:sz="0" w:space="0" w:color="auto"/>
        <w:left w:val="none" w:sz="0" w:space="0" w:color="auto"/>
        <w:bottom w:val="none" w:sz="0" w:space="0" w:color="auto"/>
        <w:right w:val="none" w:sz="0" w:space="0" w:color="auto"/>
      </w:divBdr>
    </w:div>
    <w:div w:id="1212575979">
      <w:bodyDiv w:val="1"/>
      <w:marLeft w:val="0"/>
      <w:marRight w:val="0"/>
      <w:marTop w:val="0"/>
      <w:marBottom w:val="0"/>
      <w:divBdr>
        <w:top w:val="none" w:sz="0" w:space="0" w:color="auto"/>
        <w:left w:val="none" w:sz="0" w:space="0" w:color="auto"/>
        <w:bottom w:val="none" w:sz="0" w:space="0" w:color="auto"/>
        <w:right w:val="none" w:sz="0" w:space="0" w:color="auto"/>
      </w:divBdr>
    </w:div>
    <w:div w:id="1216236895">
      <w:bodyDiv w:val="1"/>
      <w:marLeft w:val="0"/>
      <w:marRight w:val="0"/>
      <w:marTop w:val="0"/>
      <w:marBottom w:val="0"/>
      <w:divBdr>
        <w:top w:val="none" w:sz="0" w:space="0" w:color="auto"/>
        <w:left w:val="none" w:sz="0" w:space="0" w:color="auto"/>
        <w:bottom w:val="none" w:sz="0" w:space="0" w:color="auto"/>
        <w:right w:val="none" w:sz="0" w:space="0" w:color="auto"/>
      </w:divBdr>
    </w:div>
    <w:div w:id="1217427390">
      <w:bodyDiv w:val="1"/>
      <w:marLeft w:val="0"/>
      <w:marRight w:val="0"/>
      <w:marTop w:val="0"/>
      <w:marBottom w:val="0"/>
      <w:divBdr>
        <w:top w:val="none" w:sz="0" w:space="0" w:color="auto"/>
        <w:left w:val="none" w:sz="0" w:space="0" w:color="auto"/>
        <w:bottom w:val="none" w:sz="0" w:space="0" w:color="auto"/>
        <w:right w:val="none" w:sz="0" w:space="0" w:color="auto"/>
      </w:divBdr>
    </w:div>
    <w:div w:id="1218012684">
      <w:bodyDiv w:val="1"/>
      <w:marLeft w:val="0"/>
      <w:marRight w:val="0"/>
      <w:marTop w:val="0"/>
      <w:marBottom w:val="0"/>
      <w:divBdr>
        <w:top w:val="none" w:sz="0" w:space="0" w:color="auto"/>
        <w:left w:val="none" w:sz="0" w:space="0" w:color="auto"/>
        <w:bottom w:val="none" w:sz="0" w:space="0" w:color="auto"/>
        <w:right w:val="none" w:sz="0" w:space="0" w:color="auto"/>
      </w:divBdr>
    </w:div>
    <w:div w:id="1220825795">
      <w:bodyDiv w:val="1"/>
      <w:marLeft w:val="0"/>
      <w:marRight w:val="0"/>
      <w:marTop w:val="0"/>
      <w:marBottom w:val="0"/>
      <w:divBdr>
        <w:top w:val="none" w:sz="0" w:space="0" w:color="auto"/>
        <w:left w:val="none" w:sz="0" w:space="0" w:color="auto"/>
        <w:bottom w:val="none" w:sz="0" w:space="0" w:color="auto"/>
        <w:right w:val="none" w:sz="0" w:space="0" w:color="auto"/>
      </w:divBdr>
    </w:div>
    <w:div w:id="1222641283">
      <w:bodyDiv w:val="1"/>
      <w:marLeft w:val="0"/>
      <w:marRight w:val="0"/>
      <w:marTop w:val="0"/>
      <w:marBottom w:val="0"/>
      <w:divBdr>
        <w:top w:val="none" w:sz="0" w:space="0" w:color="auto"/>
        <w:left w:val="none" w:sz="0" w:space="0" w:color="auto"/>
        <w:bottom w:val="none" w:sz="0" w:space="0" w:color="auto"/>
        <w:right w:val="none" w:sz="0" w:space="0" w:color="auto"/>
      </w:divBdr>
    </w:div>
    <w:div w:id="1230269750">
      <w:bodyDiv w:val="1"/>
      <w:marLeft w:val="0"/>
      <w:marRight w:val="0"/>
      <w:marTop w:val="0"/>
      <w:marBottom w:val="0"/>
      <w:divBdr>
        <w:top w:val="none" w:sz="0" w:space="0" w:color="auto"/>
        <w:left w:val="none" w:sz="0" w:space="0" w:color="auto"/>
        <w:bottom w:val="none" w:sz="0" w:space="0" w:color="auto"/>
        <w:right w:val="none" w:sz="0" w:space="0" w:color="auto"/>
      </w:divBdr>
    </w:div>
    <w:div w:id="1234317647">
      <w:bodyDiv w:val="1"/>
      <w:marLeft w:val="0"/>
      <w:marRight w:val="0"/>
      <w:marTop w:val="0"/>
      <w:marBottom w:val="0"/>
      <w:divBdr>
        <w:top w:val="none" w:sz="0" w:space="0" w:color="auto"/>
        <w:left w:val="none" w:sz="0" w:space="0" w:color="auto"/>
        <w:bottom w:val="none" w:sz="0" w:space="0" w:color="auto"/>
        <w:right w:val="none" w:sz="0" w:space="0" w:color="auto"/>
      </w:divBdr>
    </w:div>
    <w:div w:id="1240555586">
      <w:bodyDiv w:val="1"/>
      <w:marLeft w:val="0"/>
      <w:marRight w:val="0"/>
      <w:marTop w:val="0"/>
      <w:marBottom w:val="0"/>
      <w:divBdr>
        <w:top w:val="none" w:sz="0" w:space="0" w:color="auto"/>
        <w:left w:val="none" w:sz="0" w:space="0" w:color="auto"/>
        <w:bottom w:val="none" w:sz="0" w:space="0" w:color="auto"/>
        <w:right w:val="none" w:sz="0" w:space="0" w:color="auto"/>
      </w:divBdr>
    </w:div>
    <w:div w:id="1252465236">
      <w:bodyDiv w:val="1"/>
      <w:marLeft w:val="0"/>
      <w:marRight w:val="0"/>
      <w:marTop w:val="0"/>
      <w:marBottom w:val="0"/>
      <w:divBdr>
        <w:top w:val="none" w:sz="0" w:space="0" w:color="auto"/>
        <w:left w:val="none" w:sz="0" w:space="0" w:color="auto"/>
        <w:bottom w:val="none" w:sz="0" w:space="0" w:color="auto"/>
        <w:right w:val="none" w:sz="0" w:space="0" w:color="auto"/>
      </w:divBdr>
    </w:div>
    <w:div w:id="1259485048">
      <w:bodyDiv w:val="1"/>
      <w:marLeft w:val="0"/>
      <w:marRight w:val="0"/>
      <w:marTop w:val="0"/>
      <w:marBottom w:val="0"/>
      <w:divBdr>
        <w:top w:val="none" w:sz="0" w:space="0" w:color="auto"/>
        <w:left w:val="none" w:sz="0" w:space="0" w:color="auto"/>
        <w:bottom w:val="none" w:sz="0" w:space="0" w:color="auto"/>
        <w:right w:val="none" w:sz="0" w:space="0" w:color="auto"/>
      </w:divBdr>
    </w:div>
    <w:div w:id="1264726121">
      <w:bodyDiv w:val="1"/>
      <w:marLeft w:val="0"/>
      <w:marRight w:val="0"/>
      <w:marTop w:val="0"/>
      <w:marBottom w:val="0"/>
      <w:divBdr>
        <w:top w:val="none" w:sz="0" w:space="0" w:color="auto"/>
        <w:left w:val="none" w:sz="0" w:space="0" w:color="auto"/>
        <w:bottom w:val="none" w:sz="0" w:space="0" w:color="auto"/>
        <w:right w:val="none" w:sz="0" w:space="0" w:color="auto"/>
      </w:divBdr>
    </w:div>
    <w:div w:id="1271274817">
      <w:bodyDiv w:val="1"/>
      <w:marLeft w:val="0"/>
      <w:marRight w:val="0"/>
      <w:marTop w:val="0"/>
      <w:marBottom w:val="0"/>
      <w:divBdr>
        <w:top w:val="none" w:sz="0" w:space="0" w:color="auto"/>
        <w:left w:val="none" w:sz="0" w:space="0" w:color="auto"/>
        <w:bottom w:val="none" w:sz="0" w:space="0" w:color="auto"/>
        <w:right w:val="none" w:sz="0" w:space="0" w:color="auto"/>
      </w:divBdr>
    </w:div>
    <w:div w:id="1293712947">
      <w:bodyDiv w:val="1"/>
      <w:marLeft w:val="0"/>
      <w:marRight w:val="0"/>
      <w:marTop w:val="0"/>
      <w:marBottom w:val="0"/>
      <w:divBdr>
        <w:top w:val="none" w:sz="0" w:space="0" w:color="auto"/>
        <w:left w:val="none" w:sz="0" w:space="0" w:color="auto"/>
        <w:bottom w:val="none" w:sz="0" w:space="0" w:color="auto"/>
        <w:right w:val="none" w:sz="0" w:space="0" w:color="auto"/>
      </w:divBdr>
    </w:div>
    <w:div w:id="1298687351">
      <w:bodyDiv w:val="1"/>
      <w:marLeft w:val="0"/>
      <w:marRight w:val="0"/>
      <w:marTop w:val="0"/>
      <w:marBottom w:val="0"/>
      <w:divBdr>
        <w:top w:val="none" w:sz="0" w:space="0" w:color="auto"/>
        <w:left w:val="none" w:sz="0" w:space="0" w:color="auto"/>
        <w:bottom w:val="none" w:sz="0" w:space="0" w:color="auto"/>
        <w:right w:val="none" w:sz="0" w:space="0" w:color="auto"/>
      </w:divBdr>
    </w:div>
    <w:div w:id="1315645222">
      <w:bodyDiv w:val="1"/>
      <w:marLeft w:val="0"/>
      <w:marRight w:val="0"/>
      <w:marTop w:val="0"/>
      <w:marBottom w:val="0"/>
      <w:divBdr>
        <w:top w:val="none" w:sz="0" w:space="0" w:color="auto"/>
        <w:left w:val="none" w:sz="0" w:space="0" w:color="auto"/>
        <w:bottom w:val="none" w:sz="0" w:space="0" w:color="auto"/>
        <w:right w:val="none" w:sz="0" w:space="0" w:color="auto"/>
      </w:divBdr>
    </w:div>
    <w:div w:id="1321347775">
      <w:bodyDiv w:val="1"/>
      <w:marLeft w:val="0"/>
      <w:marRight w:val="0"/>
      <w:marTop w:val="0"/>
      <w:marBottom w:val="0"/>
      <w:divBdr>
        <w:top w:val="none" w:sz="0" w:space="0" w:color="auto"/>
        <w:left w:val="none" w:sz="0" w:space="0" w:color="auto"/>
        <w:bottom w:val="none" w:sz="0" w:space="0" w:color="auto"/>
        <w:right w:val="none" w:sz="0" w:space="0" w:color="auto"/>
      </w:divBdr>
    </w:div>
    <w:div w:id="1326740255">
      <w:bodyDiv w:val="1"/>
      <w:marLeft w:val="0"/>
      <w:marRight w:val="0"/>
      <w:marTop w:val="0"/>
      <w:marBottom w:val="0"/>
      <w:divBdr>
        <w:top w:val="none" w:sz="0" w:space="0" w:color="auto"/>
        <w:left w:val="none" w:sz="0" w:space="0" w:color="auto"/>
        <w:bottom w:val="none" w:sz="0" w:space="0" w:color="auto"/>
        <w:right w:val="none" w:sz="0" w:space="0" w:color="auto"/>
      </w:divBdr>
    </w:div>
    <w:div w:id="1332487064">
      <w:bodyDiv w:val="1"/>
      <w:marLeft w:val="0"/>
      <w:marRight w:val="0"/>
      <w:marTop w:val="0"/>
      <w:marBottom w:val="0"/>
      <w:divBdr>
        <w:top w:val="none" w:sz="0" w:space="0" w:color="auto"/>
        <w:left w:val="none" w:sz="0" w:space="0" w:color="auto"/>
        <w:bottom w:val="none" w:sz="0" w:space="0" w:color="auto"/>
        <w:right w:val="none" w:sz="0" w:space="0" w:color="auto"/>
      </w:divBdr>
    </w:div>
    <w:div w:id="1333217244">
      <w:bodyDiv w:val="1"/>
      <w:marLeft w:val="0"/>
      <w:marRight w:val="0"/>
      <w:marTop w:val="0"/>
      <w:marBottom w:val="0"/>
      <w:divBdr>
        <w:top w:val="none" w:sz="0" w:space="0" w:color="auto"/>
        <w:left w:val="none" w:sz="0" w:space="0" w:color="auto"/>
        <w:bottom w:val="none" w:sz="0" w:space="0" w:color="auto"/>
        <w:right w:val="none" w:sz="0" w:space="0" w:color="auto"/>
      </w:divBdr>
    </w:div>
    <w:div w:id="1362780954">
      <w:bodyDiv w:val="1"/>
      <w:marLeft w:val="0"/>
      <w:marRight w:val="0"/>
      <w:marTop w:val="0"/>
      <w:marBottom w:val="0"/>
      <w:divBdr>
        <w:top w:val="none" w:sz="0" w:space="0" w:color="auto"/>
        <w:left w:val="none" w:sz="0" w:space="0" w:color="auto"/>
        <w:bottom w:val="none" w:sz="0" w:space="0" w:color="auto"/>
        <w:right w:val="none" w:sz="0" w:space="0" w:color="auto"/>
      </w:divBdr>
    </w:div>
    <w:div w:id="1366636569">
      <w:bodyDiv w:val="1"/>
      <w:marLeft w:val="0"/>
      <w:marRight w:val="0"/>
      <w:marTop w:val="0"/>
      <w:marBottom w:val="0"/>
      <w:divBdr>
        <w:top w:val="none" w:sz="0" w:space="0" w:color="auto"/>
        <w:left w:val="none" w:sz="0" w:space="0" w:color="auto"/>
        <w:bottom w:val="none" w:sz="0" w:space="0" w:color="auto"/>
        <w:right w:val="none" w:sz="0" w:space="0" w:color="auto"/>
      </w:divBdr>
    </w:div>
    <w:div w:id="1377002062">
      <w:bodyDiv w:val="1"/>
      <w:marLeft w:val="0"/>
      <w:marRight w:val="0"/>
      <w:marTop w:val="0"/>
      <w:marBottom w:val="0"/>
      <w:divBdr>
        <w:top w:val="none" w:sz="0" w:space="0" w:color="auto"/>
        <w:left w:val="none" w:sz="0" w:space="0" w:color="auto"/>
        <w:bottom w:val="none" w:sz="0" w:space="0" w:color="auto"/>
        <w:right w:val="none" w:sz="0" w:space="0" w:color="auto"/>
      </w:divBdr>
    </w:div>
    <w:div w:id="1377122813">
      <w:bodyDiv w:val="1"/>
      <w:marLeft w:val="0"/>
      <w:marRight w:val="0"/>
      <w:marTop w:val="0"/>
      <w:marBottom w:val="0"/>
      <w:divBdr>
        <w:top w:val="none" w:sz="0" w:space="0" w:color="auto"/>
        <w:left w:val="none" w:sz="0" w:space="0" w:color="auto"/>
        <w:bottom w:val="none" w:sz="0" w:space="0" w:color="auto"/>
        <w:right w:val="none" w:sz="0" w:space="0" w:color="auto"/>
      </w:divBdr>
      <w:divsChild>
        <w:div w:id="854072929">
          <w:marLeft w:val="0"/>
          <w:marRight w:val="0"/>
          <w:marTop w:val="0"/>
          <w:marBottom w:val="0"/>
          <w:divBdr>
            <w:top w:val="none" w:sz="0" w:space="0" w:color="auto"/>
            <w:left w:val="none" w:sz="0" w:space="0" w:color="auto"/>
            <w:bottom w:val="none" w:sz="0" w:space="0" w:color="auto"/>
            <w:right w:val="none" w:sz="0" w:space="0" w:color="auto"/>
          </w:divBdr>
        </w:div>
        <w:div w:id="1934363901">
          <w:marLeft w:val="0"/>
          <w:marRight w:val="0"/>
          <w:marTop w:val="0"/>
          <w:marBottom w:val="0"/>
          <w:divBdr>
            <w:top w:val="none" w:sz="0" w:space="0" w:color="auto"/>
            <w:left w:val="none" w:sz="0" w:space="0" w:color="auto"/>
            <w:bottom w:val="none" w:sz="0" w:space="0" w:color="auto"/>
            <w:right w:val="none" w:sz="0" w:space="0" w:color="auto"/>
          </w:divBdr>
        </w:div>
      </w:divsChild>
    </w:div>
    <w:div w:id="1384793295">
      <w:bodyDiv w:val="1"/>
      <w:marLeft w:val="0"/>
      <w:marRight w:val="0"/>
      <w:marTop w:val="0"/>
      <w:marBottom w:val="0"/>
      <w:divBdr>
        <w:top w:val="none" w:sz="0" w:space="0" w:color="auto"/>
        <w:left w:val="none" w:sz="0" w:space="0" w:color="auto"/>
        <w:bottom w:val="none" w:sz="0" w:space="0" w:color="auto"/>
        <w:right w:val="none" w:sz="0" w:space="0" w:color="auto"/>
      </w:divBdr>
    </w:div>
    <w:div w:id="1394693053">
      <w:bodyDiv w:val="1"/>
      <w:marLeft w:val="0"/>
      <w:marRight w:val="0"/>
      <w:marTop w:val="0"/>
      <w:marBottom w:val="0"/>
      <w:divBdr>
        <w:top w:val="none" w:sz="0" w:space="0" w:color="auto"/>
        <w:left w:val="none" w:sz="0" w:space="0" w:color="auto"/>
        <w:bottom w:val="none" w:sz="0" w:space="0" w:color="auto"/>
        <w:right w:val="none" w:sz="0" w:space="0" w:color="auto"/>
      </w:divBdr>
    </w:div>
    <w:div w:id="1397623649">
      <w:bodyDiv w:val="1"/>
      <w:marLeft w:val="0"/>
      <w:marRight w:val="0"/>
      <w:marTop w:val="0"/>
      <w:marBottom w:val="0"/>
      <w:divBdr>
        <w:top w:val="none" w:sz="0" w:space="0" w:color="auto"/>
        <w:left w:val="none" w:sz="0" w:space="0" w:color="auto"/>
        <w:bottom w:val="none" w:sz="0" w:space="0" w:color="auto"/>
        <w:right w:val="none" w:sz="0" w:space="0" w:color="auto"/>
      </w:divBdr>
    </w:div>
    <w:div w:id="1397708041">
      <w:bodyDiv w:val="1"/>
      <w:marLeft w:val="0"/>
      <w:marRight w:val="0"/>
      <w:marTop w:val="0"/>
      <w:marBottom w:val="0"/>
      <w:divBdr>
        <w:top w:val="none" w:sz="0" w:space="0" w:color="auto"/>
        <w:left w:val="none" w:sz="0" w:space="0" w:color="auto"/>
        <w:bottom w:val="none" w:sz="0" w:space="0" w:color="auto"/>
        <w:right w:val="none" w:sz="0" w:space="0" w:color="auto"/>
      </w:divBdr>
    </w:div>
    <w:div w:id="1397972427">
      <w:bodyDiv w:val="1"/>
      <w:marLeft w:val="0"/>
      <w:marRight w:val="0"/>
      <w:marTop w:val="0"/>
      <w:marBottom w:val="0"/>
      <w:divBdr>
        <w:top w:val="none" w:sz="0" w:space="0" w:color="auto"/>
        <w:left w:val="none" w:sz="0" w:space="0" w:color="auto"/>
        <w:bottom w:val="none" w:sz="0" w:space="0" w:color="auto"/>
        <w:right w:val="none" w:sz="0" w:space="0" w:color="auto"/>
      </w:divBdr>
    </w:div>
    <w:div w:id="1401639655">
      <w:bodyDiv w:val="1"/>
      <w:marLeft w:val="0"/>
      <w:marRight w:val="0"/>
      <w:marTop w:val="0"/>
      <w:marBottom w:val="0"/>
      <w:divBdr>
        <w:top w:val="none" w:sz="0" w:space="0" w:color="auto"/>
        <w:left w:val="none" w:sz="0" w:space="0" w:color="auto"/>
        <w:bottom w:val="none" w:sz="0" w:space="0" w:color="auto"/>
        <w:right w:val="none" w:sz="0" w:space="0" w:color="auto"/>
      </w:divBdr>
    </w:div>
    <w:div w:id="1413047739">
      <w:bodyDiv w:val="1"/>
      <w:marLeft w:val="0"/>
      <w:marRight w:val="0"/>
      <w:marTop w:val="0"/>
      <w:marBottom w:val="0"/>
      <w:divBdr>
        <w:top w:val="none" w:sz="0" w:space="0" w:color="auto"/>
        <w:left w:val="none" w:sz="0" w:space="0" w:color="auto"/>
        <w:bottom w:val="none" w:sz="0" w:space="0" w:color="auto"/>
        <w:right w:val="none" w:sz="0" w:space="0" w:color="auto"/>
      </w:divBdr>
    </w:div>
    <w:div w:id="1426146355">
      <w:bodyDiv w:val="1"/>
      <w:marLeft w:val="0"/>
      <w:marRight w:val="0"/>
      <w:marTop w:val="0"/>
      <w:marBottom w:val="0"/>
      <w:divBdr>
        <w:top w:val="none" w:sz="0" w:space="0" w:color="auto"/>
        <w:left w:val="none" w:sz="0" w:space="0" w:color="auto"/>
        <w:bottom w:val="none" w:sz="0" w:space="0" w:color="auto"/>
        <w:right w:val="none" w:sz="0" w:space="0" w:color="auto"/>
      </w:divBdr>
    </w:div>
    <w:div w:id="1428891473">
      <w:bodyDiv w:val="1"/>
      <w:marLeft w:val="0"/>
      <w:marRight w:val="0"/>
      <w:marTop w:val="0"/>
      <w:marBottom w:val="0"/>
      <w:divBdr>
        <w:top w:val="none" w:sz="0" w:space="0" w:color="auto"/>
        <w:left w:val="none" w:sz="0" w:space="0" w:color="auto"/>
        <w:bottom w:val="none" w:sz="0" w:space="0" w:color="auto"/>
        <w:right w:val="none" w:sz="0" w:space="0" w:color="auto"/>
      </w:divBdr>
    </w:div>
    <w:div w:id="1437092212">
      <w:bodyDiv w:val="1"/>
      <w:marLeft w:val="0"/>
      <w:marRight w:val="0"/>
      <w:marTop w:val="0"/>
      <w:marBottom w:val="0"/>
      <w:divBdr>
        <w:top w:val="none" w:sz="0" w:space="0" w:color="auto"/>
        <w:left w:val="none" w:sz="0" w:space="0" w:color="auto"/>
        <w:bottom w:val="none" w:sz="0" w:space="0" w:color="auto"/>
        <w:right w:val="none" w:sz="0" w:space="0" w:color="auto"/>
      </w:divBdr>
    </w:div>
    <w:div w:id="1437411115">
      <w:bodyDiv w:val="1"/>
      <w:marLeft w:val="0"/>
      <w:marRight w:val="0"/>
      <w:marTop w:val="0"/>
      <w:marBottom w:val="0"/>
      <w:divBdr>
        <w:top w:val="none" w:sz="0" w:space="0" w:color="auto"/>
        <w:left w:val="none" w:sz="0" w:space="0" w:color="auto"/>
        <w:bottom w:val="none" w:sz="0" w:space="0" w:color="auto"/>
        <w:right w:val="none" w:sz="0" w:space="0" w:color="auto"/>
      </w:divBdr>
    </w:div>
    <w:div w:id="1440177753">
      <w:bodyDiv w:val="1"/>
      <w:marLeft w:val="0"/>
      <w:marRight w:val="0"/>
      <w:marTop w:val="0"/>
      <w:marBottom w:val="0"/>
      <w:divBdr>
        <w:top w:val="none" w:sz="0" w:space="0" w:color="auto"/>
        <w:left w:val="none" w:sz="0" w:space="0" w:color="auto"/>
        <w:bottom w:val="none" w:sz="0" w:space="0" w:color="auto"/>
        <w:right w:val="none" w:sz="0" w:space="0" w:color="auto"/>
      </w:divBdr>
    </w:div>
    <w:div w:id="1440485883">
      <w:bodyDiv w:val="1"/>
      <w:marLeft w:val="0"/>
      <w:marRight w:val="0"/>
      <w:marTop w:val="0"/>
      <w:marBottom w:val="0"/>
      <w:divBdr>
        <w:top w:val="none" w:sz="0" w:space="0" w:color="auto"/>
        <w:left w:val="none" w:sz="0" w:space="0" w:color="auto"/>
        <w:bottom w:val="none" w:sz="0" w:space="0" w:color="auto"/>
        <w:right w:val="none" w:sz="0" w:space="0" w:color="auto"/>
      </w:divBdr>
    </w:div>
    <w:div w:id="1443651805">
      <w:bodyDiv w:val="1"/>
      <w:marLeft w:val="0"/>
      <w:marRight w:val="0"/>
      <w:marTop w:val="0"/>
      <w:marBottom w:val="0"/>
      <w:divBdr>
        <w:top w:val="none" w:sz="0" w:space="0" w:color="auto"/>
        <w:left w:val="none" w:sz="0" w:space="0" w:color="auto"/>
        <w:bottom w:val="none" w:sz="0" w:space="0" w:color="auto"/>
        <w:right w:val="none" w:sz="0" w:space="0" w:color="auto"/>
      </w:divBdr>
    </w:div>
    <w:div w:id="1448163243">
      <w:bodyDiv w:val="1"/>
      <w:marLeft w:val="0"/>
      <w:marRight w:val="0"/>
      <w:marTop w:val="0"/>
      <w:marBottom w:val="0"/>
      <w:divBdr>
        <w:top w:val="none" w:sz="0" w:space="0" w:color="auto"/>
        <w:left w:val="none" w:sz="0" w:space="0" w:color="auto"/>
        <w:bottom w:val="none" w:sz="0" w:space="0" w:color="auto"/>
        <w:right w:val="none" w:sz="0" w:space="0" w:color="auto"/>
      </w:divBdr>
    </w:div>
    <w:div w:id="1451894004">
      <w:bodyDiv w:val="1"/>
      <w:marLeft w:val="0"/>
      <w:marRight w:val="0"/>
      <w:marTop w:val="0"/>
      <w:marBottom w:val="0"/>
      <w:divBdr>
        <w:top w:val="none" w:sz="0" w:space="0" w:color="auto"/>
        <w:left w:val="none" w:sz="0" w:space="0" w:color="auto"/>
        <w:bottom w:val="none" w:sz="0" w:space="0" w:color="auto"/>
        <w:right w:val="none" w:sz="0" w:space="0" w:color="auto"/>
      </w:divBdr>
    </w:div>
    <w:div w:id="1454447185">
      <w:bodyDiv w:val="1"/>
      <w:marLeft w:val="0"/>
      <w:marRight w:val="0"/>
      <w:marTop w:val="0"/>
      <w:marBottom w:val="0"/>
      <w:divBdr>
        <w:top w:val="none" w:sz="0" w:space="0" w:color="auto"/>
        <w:left w:val="none" w:sz="0" w:space="0" w:color="auto"/>
        <w:bottom w:val="none" w:sz="0" w:space="0" w:color="auto"/>
        <w:right w:val="none" w:sz="0" w:space="0" w:color="auto"/>
      </w:divBdr>
    </w:div>
    <w:div w:id="1475368655">
      <w:bodyDiv w:val="1"/>
      <w:marLeft w:val="0"/>
      <w:marRight w:val="0"/>
      <w:marTop w:val="0"/>
      <w:marBottom w:val="0"/>
      <w:divBdr>
        <w:top w:val="none" w:sz="0" w:space="0" w:color="auto"/>
        <w:left w:val="none" w:sz="0" w:space="0" w:color="auto"/>
        <w:bottom w:val="none" w:sz="0" w:space="0" w:color="auto"/>
        <w:right w:val="none" w:sz="0" w:space="0" w:color="auto"/>
      </w:divBdr>
    </w:div>
    <w:div w:id="1477255302">
      <w:bodyDiv w:val="1"/>
      <w:marLeft w:val="0"/>
      <w:marRight w:val="0"/>
      <w:marTop w:val="0"/>
      <w:marBottom w:val="0"/>
      <w:divBdr>
        <w:top w:val="none" w:sz="0" w:space="0" w:color="auto"/>
        <w:left w:val="none" w:sz="0" w:space="0" w:color="auto"/>
        <w:bottom w:val="none" w:sz="0" w:space="0" w:color="auto"/>
        <w:right w:val="none" w:sz="0" w:space="0" w:color="auto"/>
      </w:divBdr>
    </w:div>
    <w:div w:id="1477802073">
      <w:bodyDiv w:val="1"/>
      <w:marLeft w:val="0"/>
      <w:marRight w:val="0"/>
      <w:marTop w:val="0"/>
      <w:marBottom w:val="0"/>
      <w:divBdr>
        <w:top w:val="none" w:sz="0" w:space="0" w:color="auto"/>
        <w:left w:val="none" w:sz="0" w:space="0" w:color="auto"/>
        <w:bottom w:val="none" w:sz="0" w:space="0" w:color="auto"/>
        <w:right w:val="none" w:sz="0" w:space="0" w:color="auto"/>
      </w:divBdr>
    </w:div>
    <w:div w:id="1484472561">
      <w:bodyDiv w:val="1"/>
      <w:marLeft w:val="0"/>
      <w:marRight w:val="0"/>
      <w:marTop w:val="0"/>
      <w:marBottom w:val="0"/>
      <w:divBdr>
        <w:top w:val="none" w:sz="0" w:space="0" w:color="auto"/>
        <w:left w:val="none" w:sz="0" w:space="0" w:color="auto"/>
        <w:bottom w:val="none" w:sz="0" w:space="0" w:color="auto"/>
        <w:right w:val="none" w:sz="0" w:space="0" w:color="auto"/>
      </w:divBdr>
    </w:div>
    <w:div w:id="1488790474">
      <w:bodyDiv w:val="1"/>
      <w:marLeft w:val="0"/>
      <w:marRight w:val="0"/>
      <w:marTop w:val="0"/>
      <w:marBottom w:val="0"/>
      <w:divBdr>
        <w:top w:val="none" w:sz="0" w:space="0" w:color="auto"/>
        <w:left w:val="none" w:sz="0" w:space="0" w:color="auto"/>
        <w:bottom w:val="none" w:sz="0" w:space="0" w:color="auto"/>
        <w:right w:val="none" w:sz="0" w:space="0" w:color="auto"/>
      </w:divBdr>
    </w:div>
    <w:div w:id="1502160727">
      <w:bodyDiv w:val="1"/>
      <w:marLeft w:val="0"/>
      <w:marRight w:val="0"/>
      <w:marTop w:val="0"/>
      <w:marBottom w:val="0"/>
      <w:divBdr>
        <w:top w:val="none" w:sz="0" w:space="0" w:color="auto"/>
        <w:left w:val="none" w:sz="0" w:space="0" w:color="auto"/>
        <w:bottom w:val="none" w:sz="0" w:space="0" w:color="auto"/>
        <w:right w:val="none" w:sz="0" w:space="0" w:color="auto"/>
      </w:divBdr>
    </w:div>
    <w:div w:id="1527519612">
      <w:bodyDiv w:val="1"/>
      <w:marLeft w:val="0"/>
      <w:marRight w:val="0"/>
      <w:marTop w:val="0"/>
      <w:marBottom w:val="0"/>
      <w:divBdr>
        <w:top w:val="none" w:sz="0" w:space="0" w:color="auto"/>
        <w:left w:val="none" w:sz="0" w:space="0" w:color="auto"/>
        <w:bottom w:val="none" w:sz="0" w:space="0" w:color="auto"/>
        <w:right w:val="none" w:sz="0" w:space="0" w:color="auto"/>
      </w:divBdr>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539127267">
      <w:bodyDiv w:val="1"/>
      <w:marLeft w:val="0"/>
      <w:marRight w:val="0"/>
      <w:marTop w:val="0"/>
      <w:marBottom w:val="0"/>
      <w:divBdr>
        <w:top w:val="none" w:sz="0" w:space="0" w:color="auto"/>
        <w:left w:val="none" w:sz="0" w:space="0" w:color="auto"/>
        <w:bottom w:val="none" w:sz="0" w:space="0" w:color="auto"/>
        <w:right w:val="none" w:sz="0" w:space="0" w:color="auto"/>
      </w:divBdr>
    </w:div>
    <w:div w:id="1540123544">
      <w:bodyDiv w:val="1"/>
      <w:marLeft w:val="0"/>
      <w:marRight w:val="0"/>
      <w:marTop w:val="0"/>
      <w:marBottom w:val="0"/>
      <w:divBdr>
        <w:top w:val="none" w:sz="0" w:space="0" w:color="auto"/>
        <w:left w:val="none" w:sz="0" w:space="0" w:color="auto"/>
        <w:bottom w:val="none" w:sz="0" w:space="0" w:color="auto"/>
        <w:right w:val="none" w:sz="0" w:space="0" w:color="auto"/>
      </w:divBdr>
    </w:div>
    <w:div w:id="1542132754">
      <w:bodyDiv w:val="1"/>
      <w:marLeft w:val="0"/>
      <w:marRight w:val="0"/>
      <w:marTop w:val="0"/>
      <w:marBottom w:val="0"/>
      <w:divBdr>
        <w:top w:val="none" w:sz="0" w:space="0" w:color="auto"/>
        <w:left w:val="none" w:sz="0" w:space="0" w:color="auto"/>
        <w:bottom w:val="none" w:sz="0" w:space="0" w:color="auto"/>
        <w:right w:val="none" w:sz="0" w:space="0" w:color="auto"/>
      </w:divBdr>
    </w:div>
    <w:div w:id="1546943982">
      <w:bodyDiv w:val="1"/>
      <w:marLeft w:val="0"/>
      <w:marRight w:val="0"/>
      <w:marTop w:val="0"/>
      <w:marBottom w:val="0"/>
      <w:divBdr>
        <w:top w:val="none" w:sz="0" w:space="0" w:color="auto"/>
        <w:left w:val="none" w:sz="0" w:space="0" w:color="auto"/>
        <w:bottom w:val="none" w:sz="0" w:space="0" w:color="auto"/>
        <w:right w:val="none" w:sz="0" w:space="0" w:color="auto"/>
      </w:divBdr>
    </w:div>
    <w:div w:id="1551573155">
      <w:bodyDiv w:val="1"/>
      <w:marLeft w:val="0"/>
      <w:marRight w:val="0"/>
      <w:marTop w:val="0"/>
      <w:marBottom w:val="0"/>
      <w:divBdr>
        <w:top w:val="none" w:sz="0" w:space="0" w:color="auto"/>
        <w:left w:val="none" w:sz="0" w:space="0" w:color="auto"/>
        <w:bottom w:val="none" w:sz="0" w:space="0" w:color="auto"/>
        <w:right w:val="none" w:sz="0" w:space="0" w:color="auto"/>
      </w:divBdr>
    </w:div>
    <w:div w:id="1552882563">
      <w:bodyDiv w:val="1"/>
      <w:marLeft w:val="0"/>
      <w:marRight w:val="0"/>
      <w:marTop w:val="0"/>
      <w:marBottom w:val="0"/>
      <w:divBdr>
        <w:top w:val="none" w:sz="0" w:space="0" w:color="auto"/>
        <w:left w:val="none" w:sz="0" w:space="0" w:color="auto"/>
        <w:bottom w:val="none" w:sz="0" w:space="0" w:color="auto"/>
        <w:right w:val="none" w:sz="0" w:space="0" w:color="auto"/>
      </w:divBdr>
    </w:div>
    <w:div w:id="1560244360">
      <w:bodyDiv w:val="1"/>
      <w:marLeft w:val="0"/>
      <w:marRight w:val="0"/>
      <w:marTop w:val="0"/>
      <w:marBottom w:val="0"/>
      <w:divBdr>
        <w:top w:val="none" w:sz="0" w:space="0" w:color="auto"/>
        <w:left w:val="none" w:sz="0" w:space="0" w:color="auto"/>
        <w:bottom w:val="none" w:sz="0" w:space="0" w:color="auto"/>
        <w:right w:val="none" w:sz="0" w:space="0" w:color="auto"/>
      </w:divBdr>
    </w:div>
    <w:div w:id="1563952297">
      <w:bodyDiv w:val="1"/>
      <w:marLeft w:val="0"/>
      <w:marRight w:val="0"/>
      <w:marTop w:val="0"/>
      <w:marBottom w:val="0"/>
      <w:divBdr>
        <w:top w:val="none" w:sz="0" w:space="0" w:color="auto"/>
        <w:left w:val="none" w:sz="0" w:space="0" w:color="auto"/>
        <w:bottom w:val="none" w:sz="0" w:space="0" w:color="auto"/>
        <w:right w:val="none" w:sz="0" w:space="0" w:color="auto"/>
      </w:divBdr>
    </w:div>
    <w:div w:id="1567841730">
      <w:bodyDiv w:val="1"/>
      <w:marLeft w:val="0"/>
      <w:marRight w:val="0"/>
      <w:marTop w:val="0"/>
      <w:marBottom w:val="0"/>
      <w:divBdr>
        <w:top w:val="none" w:sz="0" w:space="0" w:color="auto"/>
        <w:left w:val="none" w:sz="0" w:space="0" w:color="auto"/>
        <w:bottom w:val="none" w:sz="0" w:space="0" w:color="auto"/>
        <w:right w:val="none" w:sz="0" w:space="0" w:color="auto"/>
      </w:divBdr>
    </w:div>
    <w:div w:id="1571503056">
      <w:bodyDiv w:val="1"/>
      <w:marLeft w:val="0"/>
      <w:marRight w:val="0"/>
      <w:marTop w:val="0"/>
      <w:marBottom w:val="0"/>
      <w:divBdr>
        <w:top w:val="none" w:sz="0" w:space="0" w:color="auto"/>
        <w:left w:val="none" w:sz="0" w:space="0" w:color="auto"/>
        <w:bottom w:val="none" w:sz="0" w:space="0" w:color="auto"/>
        <w:right w:val="none" w:sz="0" w:space="0" w:color="auto"/>
      </w:divBdr>
    </w:div>
    <w:div w:id="1597250986">
      <w:bodyDiv w:val="1"/>
      <w:marLeft w:val="0"/>
      <w:marRight w:val="0"/>
      <w:marTop w:val="0"/>
      <w:marBottom w:val="0"/>
      <w:divBdr>
        <w:top w:val="none" w:sz="0" w:space="0" w:color="auto"/>
        <w:left w:val="none" w:sz="0" w:space="0" w:color="auto"/>
        <w:bottom w:val="none" w:sz="0" w:space="0" w:color="auto"/>
        <w:right w:val="none" w:sz="0" w:space="0" w:color="auto"/>
      </w:divBdr>
    </w:div>
    <w:div w:id="1600328493">
      <w:bodyDiv w:val="1"/>
      <w:marLeft w:val="0"/>
      <w:marRight w:val="0"/>
      <w:marTop w:val="0"/>
      <w:marBottom w:val="0"/>
      <w:divBdr>
        <w:top w:val="none" w:sz="0" w:space="0" w:color="auto"/>
        <w:left w:val="none" w:sz="0" w:space="0" w:color="auto"/>
        <w:bottom w:val="none" w:sz="0" w:space="0" w:color="auto"/>
        <w:right w:val="none" w:sz="0" w:space="0" w:color="auto"/>
      </w:divBdr>
    </w:div>
    <w:div w:id="1605108201">
      <w:bodyDiv w:val="1"/>
      <w:marLeft w:val="0"/>
      <w:marRight w:val="0"/>
      <w:marTop w:val="0"/>
      <w:marBottom w:val="0"/>
      <w:divBdr>
        <w:top w:val="none" w:sz="0" w:space="0" w:color="auto"/>
        <w:left w:val="none" w:sz="0" w:space="0" w:color="auto"/>
        <w:bottom w:val="none" w:sz="0" w:space="0" w:color="auto"/>
        <w:right w:val="none" w:sz="0" w:space="0" w:color="auto"/>
      </w:divBdr>
    </w:div>
    <w:div w:id="1619875506">
      <w:bodyDiv w:val="1"/>
      <w:marLeft w:val="0"/>
      <w:marRight w:val="0"/>
      <w:marTop w:val="0"/>
      <w:marBottom w:val="0"/>
      <w:divBdr>
        <w:top w:val="none" w:sz="0" w:space="0" w:color="auto"/>
        <w:left w:val="none" w:sz="0" w:space="0" w:color="auto"/>
        <w:bottom w:val="none" w:sz="0" w:space="0" w:color="auto"/>
        <w:right w:val="none" w:sz="0" w:space="0" w:color="auto"/>
      </w:divBdr>
    </w:div>
    <w:div w:id="1621952071">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41032747">
      <w:bodyDiv w:val="1"/>
      <w:marLeft w:val="0"/>
      <w:marRight w:val="0"/>
      <w:marTop w:val="0"/>
      <w:marBottom w:val="0"/>
      <w:divBdr>
        <w:top w:val="none" w:sz="0" w:space="0" w:color="auto"/>
        <w:left w:val="none" w:sz="0" w:space="0" w:color="auto"/>
        <w:bottom w:val="none" w:sz="0" w:space="0" w:color="auto"/>
        <w:right w:val="none" w:sz="0" w:space="0" w:color="auto"/>
      </w:divBdr>
    </w:div>
    <w:div w:id="1651010453">
      <w:bodyDiv w:val="1"/>
      <w:marLeft w:val="0"/>
      <w:marRight w:val="0"/>
      <w:marTop w:val="0"/>
      <w:marBottom w:val="0"/>
      <w:divBdr>
        <w:top w:val="none" w:sz="0" w:space="0" w:color="auto"/>
        <w:left w:val="none" w:sz="0" w:space="0" w:color="auto"/>
        <w:bottom w:val="none" w:sz="0" w:space="0" w:color="auto"/>
        <w:right w:val="none" w:sz="0" w:space="0" w:color="auto"/>
      </w:divBdr>
    </w:div>
    <w:div w:id="1666399544">
      <w:bodyDiv w:val="1"/>
      <w:marLeft w:val="0"/>
      <w:marRight w:val="0"/>
      <w:marTop w:val="0"/>
      <w:marBottom w:val="0"/>
      <w:divBdr>
        <w:top w:val="none" w:sz="0" w:space="0" w:color="auto"/>
        <w:left w:val="none" w:sz="0" w:space="0" w:color="auto"/>
        <w:bottom w:val="none" w:sz="0" w:space="0" w:color="auto"/>
        <w:right w:val="none" w:sz="0" w:space="0" w:color="auto"/>
      </w:divBdr>
    </w:div>
    <w:div w:id="1675380011">
      <w:bodyDiv w:val="1"/>
      <w:marLeft w:val="0"/>
      <w:marRight w:val="0"/>
      <w:marTop w:val="0"/>
      <w:marBottom w:val="0"/>
      <w:divBdr>
        <w:top w:val="none" w:sz="0" w:space="0" w:color="auto"/>
        <w:left w:val="none" w:sz="0" w:space="0" w:color="auto"/>
        <w:bottom w:val="none" w:sz="0" w:space="0" w:color="auto"/>
        <w:right w:val="none" w:sz="0" w:space="0" w:color="auto"/>
      </w:divBdr>
    </w:div>
    <w:div w:id="1675910608">
      <w:bodyDiv w:val="1"/>
      <w:marLeft w:val="0"/>
      <w:marRight w:val="0"/>
      <w:marTop w:val="0"/>
      <w:marBottom w:val="0"/>
      <w:divBdr>
        <w:top w:val="none" w:sz="0" w:space="0" w:color="auto"/>
        <w:left w:val="none" w:sz="0" w:space="0" w:color="auto"/>
        <w:bottom w:val="none" w:sz="0" w:space="0" w:color="auto"/>
        <w:right w:val="none" w:sz="0" w:space="0" w:color="auto"/>
      </w:divBdr>
    </w:div>
    <w:div w:id="1688671999">
      <w:bodyDiv w:val="1"/>
      <w:marLeft w:val="0"/>
      <w:marRight w:val="0"/>
      <w:marTop w:val="0"/>
      <w:marBottom w:val="0"/>
      <w:divBdr>
        <w:top w:val="none" w:sz="0" w:space="0" w:color="auto"/>
        <w:left w:val="none" w:sz="0" w:space="0" w:color="auto"/>
        <w:bottom w:val="none" w:sz="0" w:space="0" w:color="auto"/>
        <w:right w:val="none" w:sz="0" w:space="0" w:color="auto"/>
      </w:divBdr>
    </w:div>
    <w:div w:id="1727800730">
      <w:bodyDiv w:val="1"/>
      <w:marLeft w:val="0"/>
      <w:marRight w:val="0"/>
      <w:marTop w:val="0"/>
      <w:marBottom w:val="0"/>
      <w:divBdr>
        <w:top w:val="none" w:sz="0" w:space="0" w:color="auto"/>
        <w:left w:val="none" w:sz="0" w:space="0" w:color="auto"/>
        <w:bottom w:val="none" w:sz="0" w:space="0" w:color="auto"/>
        <w:right w:val="none" w:sz="0" w:space="0" w:color="auto"/>
      </w:divBdr>
    </w:div>
    <w:div w:id="1729527797">
      <w:bodyDiv w:val="1"/>
      <w:marLeft w:val="0"/>
      <w:marRight w:val="0"/>
      <w:marTop w:val="0"/>
      <w:marBottom w:val="0"/>
      <w:divBdr>
        <w:top w:val="none" w:sz="0" w:space="0" w:color="auto"/>
        <w:left w:val="none" w:sz="0" w:space="0" w:color="auto"/>
        <w:bottom w:val="none" w:sz="0" w:space="0" w:color="auto"/>
        <w:right w:val="none" w:sz="0" w:space="0" w:color="auto"/>
      </w:divBdr>
    </w:div>
    <w:div w:id="1729763349">
      <w:bodyDiv w:val="1"/>
      <w:marLeft w:val="0"/>
      <w:marRight w:val="0"/>
      <w:marTop w:val="0"/>
      <w:marBottom w:val="0"/>
      <w:divBdr>
        <w:top w:val="none" w:sz="0" w:space="0" w:color="auto"/>
        <w:left w:val="none" w:sz="0" w:space="0" w:color="auto"/>
        <w:bottom w:val="none" w:sz="0" w:space="0" w:color="auto"/>
        <w:right w:val="none" w:sz="0" w:space="0" w:color="auto"/>
      </w:divBdr>
    </w:div>
    <w:div w:id="1739744749">
      <w:bodyDiv w:val="1"/>
      <w:marLeft w:val="0"/>
      <w:marRight w:val="0"/>
      <w:marTop w:val="0"/>
      <w:marBottom w:val="0"/>
      <w:divBdr>
        <w:top w:val="none" w:sz="0" w:space="0" w:color="auto"/>
        <w:left w:val="none" w:sz="0" w:space="0" w:color="auto"/>
        <w:bottom w:val="none" w:sz="0" w:space="0" w:color="auto"/>
        <w:right w:val="none" w:sz="0" w:space="0" w:color="auto"/>
      </w:divBdr>
    </w:div>
    <w:div w:id="1752237777">
      <w:bodyDiv w:val="1"/>
      <w:marLeft w:val="0"/>
      <w:marRight w:val="0"/>
      <w:marTop w:val="0"/>
      <w:marBottom w:val="0"/>
      <w:divBdr>
        <w:top w:val="none" w:sz="0" w:space="0" w:color="auto"/>
        <w:left w:val="none" w:sz="0" w:space="0" w:color="auto"/>
        <w:bottom w:val="none" w:sz="0" w:space="0" w:color="auto"/>
        <w:right w:val="none" w:sz="0" w:space="0" w:color="auto"/>
      </w:divBdr>
    </w:div>
    <w:div w:id="1761608063">
      <w:bodyDiv w:val="1"/>
      <w:marLeft w:val="0"/>
      <w:marRight w:val="0"/>
      <w:marTop w:val="0"/>
      <w:marBottom w:val="0"/>
      <w:divBdr>
        <w:top w:val="none" w:sz="0" w:space="0" w:color="auto"/>
        <w:left w:val="none" w:sz="0" w:space="0" w:color="auto"/>
        <w:bottom w:val="none" w:sz="0" w:space="0" w:color="auto"/>
        <w:right w:val="none" w:sz="0" w:space="0" w:color="auto"/>
      </w:divBdr>
    </w:div>
    <w:div w:id="1763409632">
      <w:bodyDiv w:val="1"/>
      <w:marLeft w:val="0"/>
      <w:marRight w:val="0"/>
      <w:marTop w:val="0"/>
      <w:marBottom w:val="0"/>
      <w:divBdr>
        <w:top w:val="none" w:sz="0" w:space="0" w:color="auto"/>
        <w:left w:val="none" w:sz="0" w:space="0" w:color="auto"/>
        <w:bottom w:val="none" w:sz="0" w:space="0" w:color="auto"/>
        <w:right w:val="none" w:sz="0" w:space="0" w:color="auto"/>
      </w:divBdr>
    </w:div>
    <w:div w:id="1765758786">
      <w:bodyDiv w:val="1"/>
      <w:marLeft w:val="0"/>
      <w:marRight w:val="0"/>
      <w:marTop w:val="0"/>
      <w:marBottom w:val="0"/>
      <w:divBdr>
        <w:top w:val="none" w:sz="0" w:space="0" w:color="auto"/>
        <w:left w:val="none" w:sz="0" w:space="0" w:color="auto"/>
        <w:bottom w:val="none" w:sz="0" w:space="0" w:color="auto"/>
        <w:right w:val="none" w:sz="0" w:space="0" w:color="auto"/>
      </w:divBdr>
    </w:div>
    <w:div w:id="1766412985">
      <w:bodyDiv w:val="1"/>
      <w:marLeft w:val="0"/>
      <w:marRight w:val="0"/>
      <w:marTop w:val="0"/>
      <w:marBottom w:val="0"/>
      <w:divBdr>
        <w:top w:val="none" w:sz="0" w:space="0" w:color="auto"/>
        <w:left w:val="none" w:sz="0" w:space="0" w:color="auto"/>
        <w:bottom w:val="none" w:sz="0" w:space="0" w:color="auto"/>
        <w:right w:val="none" w:sz="0" w:space="0" w:color="auto"/>
      </w:divBdr>
    </w:div>
    <w:div w:id="1775396298">
      <w:bodyDiv w:val="1"/>
      <w:marLeft w:val="0"/>
      <w:marRight w:val="0"/>
      <w:marTop w:val="0"/>
      <w:marBottom w:val="0"/>
      <w:divBdr>
        <w:top w:val="none" w:sz="0" w:space="0" w:color="auto"/>
        <w:left w:val="none" w:sz="0" w:space="0" w:color="auto"/>
        <w:bottom w:val="none" w:sz="0" w:space="0" w:color="auto"/>
        <w:right w:val="none" w:sz="0" w:space="0" w:color="auto"/>
      </w:divBdr>
    </w:div>
    <w:div w:id="1788545392">
      <w:bodyDiv w:val="1"/>
      <w:marLeft w:val="0"/>
      <w:marRight w:val="0"/>
      <w:marTop w:val="0"/>
      <w:marBottom w:val="0"/>
      <w:divBdr>
        <w:top w:val="none" w:sz="0" w:space="0" w:color="auto"/>
        <w:left w:val="none" w:sz="0" w:space="0" w:color="auto"/>
        <w:bottom w:val="none" w:sz="0" w:space="0" w:color="auto"/>
        <w:right w:val="none" w:sz="0" w:space="0" w:color="auto"/>
      </w:divBdr>
    </w:div>
    <w:div w:id="1796754081">
      <w:bodyDiv w:val="1"/>
      <w:marLeft w:val="0"/>
      <w:marRight w:val="0"/>
      <w:marTop w:val="0"/>
      <w:marBottom w:val="0"/>
      <w:divBdr>
        <w:top w:val="none" w:sz="0" w:space="0" w:color="auto"/>
        <w:left w:val="none" w:sz="0" w:space="0" w:color="auto"/>
        <w:bottom w:val="none" w:sz="0" w:space="0" w:color="auto"/>
        <w:right w:val="none" w:sz="0" w:space="0" w:color="auto"/>
      </w:divBdr>
    </w:div>
    <w:div w:id="1797865768">
      <w:bodyDiv w:val="1"/>
      <w:marLeft w:val="0"/>
      <w:marRight w:val="0"/>
      <w:marTop w:val="0"/>
      <w:marBottom w:val="0"/>
      <w:divBdr>
        <w:top w:val="none" w:sz="0" w:space="0" w:color="auto"/>
        <w:left w:val="none" w:sz="0" w:space="0" w:color="auto"/>
        <w:bottom w:val="none" w:sz="0" w:space="0" w:color="auto"/>
        <w:right w:val="none" w:sz="0" w:space="0" w:color="auto"/>
      </w:divBdr>
    </w:div>
    <w:div w:id="1798177337">
      <w:bodyDiv w:val="1"/>
      <w:marLeft w:val="0"/>
      <w:marRight w:val="0"/>
      <w:marTop w:val="0"/>
      <w:marBottom w:val="0"/>
      <w:divBdr>
        <w:top w:val="none" w:sz="0" w:space="0" w:color="auto"/>
        <w:left w:val="none" w:sz="0" w:space="0" w:color="auto"/>
        <w:bottom w:val="none" w:sz="0" w:space="0" w:color="auto"/>
        <w:right w:val="none" w:sz="0" w:space="0" w:color="auto"/>
      </w:divBdr>
    </w:div>
    <w:div w:id="1817408871">
      <w:bodyDiv w:val="1"/>
      <w:marLeft w:val="0"/>
      <w:marRight w:val="0"/>
      <w:marTop w:val="0"/>
      <w:marBottom w:val="0"/>
      <w:divBdr>
        <w:top w:val="none" w:sz="0" w:space="0" w:color="auto"/>
        <w:left w:val="none" w:sz="0" w:space="0" w:color="auto"/>
        <w:bottom w:val="none" w:sz="0" w:space="0" w:color="auto"/>
        <w:right w:val="none" w:sz="0" w:space="0" w:color="auto"/>
      </w:divBdr>
    </w:div>
    <w:div w:id="1821117015">
      <w:bodyDiv w:val="1"/>
      <w:marLeft w:val="0"/>
      <w:marRight w:val="0"/>
      <w:marTop w:val="0"/>
      <w:marBottom w:val="0"/>
      <w:divBdr>
        <w:top w:val="none" w:sz="0" w:space="0" w:color="auto"/>
        <w:left w:val="none" w:sz="0" w:space="0" w:color="auto"/>
        <w:bottom w:val="none" w:sz="0" w:space="0" w:color="auto"/>
        <w:right w:val="none" w:sz="0" w:space="0" w:color="auto"/>
      </w:divBdr>
    </w:div>
    <w:div w:id="1824161021">
      <w:bodyDiv w:val="1"/>
      <w:marLeft w:val="0"/>
      <w:marRight w:val="0"/>
      <w:marTop w:val="0"/>
      <w:marBottom w:val="0"/>
      <w:divBdr>
        <w:top w:val="none" w:sz="0" w:space="0" w:color="auto"/>
        <w:left w:val="none" w:sz="0" w:space="0" w:color="auto"/>
        <w:bottom w:val="none" w:sz="0" w:space="0" w:color="auto"/>
        <w:right w:val="none" w:sz="0" w:space="0" w:color="auto"/>
      </w:divBdr>
    </w:div>
    <w:div w:id="1831823956">
      <w:bodyDiv w:val="1"/>
      <w:marLeft w:val="0"/>
      <w:marRight w:val="0"/>
      <w:marTop w:val="0"/>
      <w:marBottom w:val="0"/>
      <w:divBdr>
        <w:top w:val="none" w:sz="0" w:space="0" w:color="auto"/>
        <w:left w:val="none" w:sz="0" w:space="0" w:color="auto"/>
        <w:bottom w:val="none" w:sz="0" w:space="0" w:color="auto"/>
        <w:right w:val="none" w:sz="0" w:space="0" w:color="auto"/>
      </w:divBdr>
    </w:div>
    <w:div w:id="1841000060">
      <w:bodyDiv w:val="1"/>
      <w:marLeft w:val="0"/>
      <w:marRight w:val="0"/>
      <w:marTop w:val="0"/>
      <w:marBottom w:val="0"/>
      <w:divBdr>
        <w:top w:val="none" w:sz="0" w:space="0" w:color="auto"/>
        <w:left w:val="none" w:sz="0" w:space="0" w:color="auto"/>
        <w:bottom w:val="none" w:sz="0" w:space="0" w:color="auto"/>
        <w:right w:val="none" w:sz="0" w:space="0" w:color="auto"/>
      </w:divBdr>
    </w:div>
    <w:div w:id="1843203976">
      <w:bodyDiv w:val="1"/>
      <w:marLeft w:val="0"/>
      <w:marRight w:val="0"/>
      <w:marTop w:val="0"/>
      <w:marBottom w:val="0"/>
      <w:divBdr>
        <w:top w:val="none" w:sz="0" w:space="0" w:color="auto"/>
        <w:left w:val="none" w:sz="0" w:space="0" w:color="auto"/>
        <w:bottom w:val="none" w:sz="0" w:space="0" w:color="auto"/>
        <w:right w:val="none" w:sz="0" w:space="0" w:color="auto"/>
      </w:divBdr>
    </w:div>
    <w:div w:id="1851791073">
      <w:bodyDiv w:val="1"/>
      <w:marLeft w:val="0"/>
      <w:marRight w:val="0"/>
      <w:marTop w:val="0"/>
      <w:marBottom w:val="0"/>
      <w:divBdr>
        <w:top w:val="none" w:sz="0" w:space="0" w:color="auto"/>
        <w:left w:val="none" w:sz="0" w:space="0" w:color="auto"/>
        <w:bottom w:val="none" w:sz="0" w:space="0" w:color="auto"/>
        <w:right w:val="none" w:sz="0" w:space="0" w:color="auto"/>
      </w:divBdr>
      <w:divsChild>
        <w:div w:id="106807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4329">
      <w:bodyDiv w:val="1"/>
      <w:marLeft w:val="0"/>
      <w:marRight w:val="0"/>
      <w:marTop w:val="0"/>
      <w:marBottom w:val="0"/>
      <w:divBdr>
        <w:top w:val="none" w:sz="0" w:space="0" w:color="auto"/>
        <w:left w:val="none" w:sz="0" w:space="0" w:color="auto"/>
        <w:bottom w:val="none" w:sz="0" w:space="0" w:color="auto"/>
        <w:right w:val="none" w:sz="0" w:space="0" w:color="auto"/>
      </w:divBdr>
    </w:div>
    <w:div w:id="1887402160">
      <w:bodyDiv w:val="1"/>
      <w:marLeft w:val="0"/>
      <w:marRight w:val="0"/>
      <w:marTop w:val="0"/>
      <w:marBottom w:val="0"/>
      <w:divBdr>
        <w:top w:val="none" w:sz="0" w:space="0" w:color="auto"/>
        <w:left w:val="none" w:sz="0" w:space="0" w:color="auto"/>
        <w:bottom w:val="none" w:sz="0" w:space="0" w:color="auto"/>
        <w:right w:val="none" w:sz="0" w:space="0" w:color="auto"/>
      </w:divBdr>
    </w:div>
    <w:div w:id="1909611737">
      <w:bodyDiv w:val="1"/>
      <w:marLeft w:val="0"/>
      <w:marRight w:val="0"/>
      <w:marTop w:val="0"/>
      <w:marBottom w:val="0"/>
      <w:divBdr>
        <w:top w:val="none" w:sz="0" w:space="0" w:color="auto"/>
        <w:left w:val="none" w:sz="0" w:space="0" w:color="auto"/>
        <w:bottom w:val="none" w:sz="0" w:space="0" w:color="auto"/>
        <w:right w:val="none" w:sz="0" w:space="0" w:color="auto"/>
      </w:divBdr>
    </w:div>
    <w:div w:id="1909877241">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9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6252">
      <w:bodyDiv w:val="1"/>
      <w:marLeft w:val="0"/>
      <w:marRight w:val="0"/>
      <w:marTop w:val="0"/>
      <w:marBottom w:val="0"/>
      <w:divBdr>
        <w:top w:val="none" w:sz="0" w:space="0" w:color="auto"/>
        <w:left w:val="none" w:sz="0" w:space="0" w:color="auto"/>
        <w:bottom w:val="none" w:sz="0" w:space="0" w:color="auto"/>
        <w:right w:val="none" w:sz="0" w:space="0" w:color="auto"/>
      </w:divBdr>
    </w:div>
    <w:div w:id="1928296856">
      <w:bodyDiv w:val="1"/>
      <w:marLeft w:val="0"/>
      <w:marRight w:val="0"/>
      <w:marTop w:val="0"/>
      <w:marBottom w:val="0"/>
      <w:divBdr>
        <w:top w:val="none" w:sz="0" w:space="0" w:color="auto"/>
        <w:left w:val="none" w:sz="0" w:space="0" w:color="auto"/>
        <w:bottom w:val="none" w:sz="0" w:space="0" w:color="auto"/>
        <w:right w:val="none" w:sz="0" w:space="0" w:color="auto"/>
      </w:divBdr>
    </w:div>
    <w:div w:id="1928491545">
      <w:bodyDiv w:val="1"/>
      <w:marLeft w:val="0"/>
      <w:marRight w:val="0"/>
      <w:marTop w:val="0"/>
      <w:marBottom w:val="0"/>
      <w:divBdr>
        <w:top w:val="none" w:sz="0" w:space="0" w:color="auto"/>
        <w:left w:val="none" w:sz="0" w:space="0" w:color="auto"/>
        <w:bottom w:val="none" w:sz="0" w:space="0" w:color="auto"/>
        <w:right w:val="none" w:sz="0" w:space="0" w:color="auto"/>
      </w:divBdr>
    </w:div>
    <w:div w:id="1934393231">
      <w:bodyDiv w:val="1"/>
      <w:marLeft w:val="0"/>
      <w:marRight w:val="0"/>
      <w:marTop w:val="0"/>
      <w:marBottom w:val="0"/>
      <w:divBdr>
        <w:top w:val="none" w:sz="0" w:space="0" w:color="auto"/>
        <w:left w:val="none" w:sz="0" w:space="0" w:color="auto"/>
        <w:bottom w:val="none" w:sz="0" w:space="0" w:color="auto"/>
        <w:right w:val="none" w:sz="0" w:space="0" w:color="auto"/>
      </w:divBdr>
    </w:div>
    <w:div w:id="1937639911">
      <w:bodyDiv w:val="1"/>
      <w:marLeft w:val="0"/>
      <w:marRight w:val="0"/>
      <w:marTop w:val="0"/>
      <w:marBottom w:val="0"/>
      <w:divBdr>
        <w:top w:val="none" w:sz="0" w:space="0" w:color="auto"/>
        <w:left w:val="none" w:sz="0" w:space="0" w:color="auto"/>
        <w:bottom w:val="none" w:sz="0" w:space="0" w:color="auto"/>
        <w:right w:val="none" w:sz="0" w:space="0" w:color="auto"/>
      </w:divBdr>
    </w:div>
    <w:div w:id="1940598322">
      <w:bodyDiv w:val="1"/>
      <w:marLeft w:val="0"/>
      <w:marRight w:val="0"/>
      <w:marTop w:val="0"/>
      <w:marBottom w:val="0"/>
      <w:divBdr>
        <w:top w:val="none" w:sz="0" w:space="0" w:color="auto"/>
        <w:left w:val="none" w:sz="0" w:space="0" w:color="auto"/>
        <w:bottom w:val="none" w:sz="0" w:space="0" w:color="auto"/>
        <w:right w:val="none" w:sz="0" w:space="0" w:color="auto"/>
      </w:divBdr>
    </w:div>
    <w:div w:id="1955211589">
      <w:bodyDiv w:val="1"/>
      <w:marLeft w:val="0"/>
      <w:marRight w:val="0"/>
      <w:marTop w:val="0"/>
      <w:marBottom w:val="0"/>
      <w:divBdr>
        <w:top w:val="none" w:sz="0" w:space="0" w:color="auto"/>
        <w:left w:val="none" w:sz="0" w:space="0" w:color="auto"/>
        <w:bottom w:val="none" w:sz="0" w:space="0" w:color="auto"/>
        <w:right w:val="none" w:sz="0" w:space="0" w:color="auto"/>
      </w:divBdr>
    </w:div>
    <w:div w:id="1959873263">
      <w:bodyDiv w:val="1"/>
      <w:marLeft w:val="0"/>
      <w:marRight w:val="0"/>
      <w:marTop w:val="0"/>
      <w:marBottom w:val="0"/>
      <w:divBdr>
        <w:top w:val="none" w:sz="0" w:space="0" w:color="auto"/>
        <w:left w:val="none" w:sz="0" w:space="0" w:color="auto"/>
        <w:bottom w:val="none" w:sz="0" w:space="0" w:color="auto"/>
        <w:right w:val="none" w:sz="0" w:space="0" w:color="auto"/>
      </w:divBdr>
    </w:div>
    <w:div w:id="1964772622">
      <w:bodyDiv w:val="1"/>
      <w:marLeft w:val="0"/>
      <w:marRight w:val="0"/>
      <w:marTop w:val="0"/>
      <w:marBottom w:val="0"/>
      <w:divBdr>
        <w:top w:val="none" w:sz="0" w:space="0" w:color="auto"/>
        <w:left w:val="none" w:sz="0" w:space="0" w:color="auto"/>
        <w:bottom w:val="none" w:sz="0" w:space="0" w:color="auto"/>
        <w:right w:val="none" w:sz="0" w:space="0" w:color="auto"/>
      </w:divBdr>
    </w:div>
    <w:div w:id="1966540730">
      <w:bodyDiv w:val="1"/>
      <w:marLeft w:val="0"/>
      <w:marRight w:val="0"/>
      <w:marTop w:val="0"/>
      <w:marBottom w:val="0"/>
      <w:divBdr>
        <w:top w:val="none" w:sz="0" w:space="0" w:color="auto"/>
        <w:left w:val="none" w:sz="0" w:space="0" w:color="auto"/>
        <w:bottom w:val="none" w:sz="0" w:space="0" w:color="auto"/>
        <w:right w:val="none" w:sz="0" w:space="0" w:color="auto"/>
      </w:divBdr>
    </w:div>
    <w:div w:id="1970698856">
      <w:bodyDiv w:val="1"/>
      <w:marLeft w:val="0"/>
      <w:marRight w:val="0"/>
      <w:marTop w:val="0"/>
      <w:marBottom w:val="0"/>
      <w:divBdr>
        <w:top w:val="none" w:sz="0" w:space="0" w:color="auto"/>
        <w:left w:val="none" w:sz="0" w:space="0" w:color="auto"/>
        <w:bottom w:val="none" w:sz="0" w:space="0" w:color="auto"/>
        <w:right w:val="none" w:sz="0" w:space="0" w:color="auto"/>
      </w:divBdr>
    </w:div>
    <w:div w:id="1975330449">
      <w:bodyDiv w:val="1"/>
      <w:marLeft w:val="0"/>
      <w:marRight w:val="0"/>
      <w:marTop w:val="0"/>
      <w:marBottom w:val="0"/>
      <w:divBdr>
        <w:top w:val="none" w:sz="0" w:space="0" w:color="auto"/>
        <w:left w:val="none" w:sz="0" w:space="0" w:color="auto"/>
        <w:bottom w:val="none" w:sz="0" w:space="0" w:color="auto"/>
        <w:right w:val="none" w:sz="0" w:space="0" w:color="auto"/>
      </w:divBdr>
    </w:div>
    <w:div w:id="1993217018">
      <w:bodyDiv w:val="1"/>
      <w:marLeft w:val="0"/>
      <w:marRight w:val="0"/>
      <w:marTop w:val="0"/>
      <w:marBottom w:val="0"/>
      <w:divBdr>
        <w:top w:val="none" w:sz="0" w:space="0" w:color="auto"/>
        <w:left w:val="none" w:sz="0" w:space="0" w:color="auto"/>
        <w:bottom w:val="none" w:sz="0" w:space="0" w:color="auto"/>
        <w:right w:val="none" w:sz="0" w:space="0" w:color="auto"/>
      </w:divBdr>
    </w:div>
    <w:div w:id="1997957614">
      <w:bodyDiv w:val="1"/>
      <w:marLeft w:val="0"/>
      <w:marRight w:val="0"/>
      <w:marTop w:val="0"/>
      <w:marBottom w:val="0"/>
      <w:divBdr>
        <w:top w:val="none" w:sz="0" w:space="0" w:color="auto"/>
        <w:left w:val="none" w:sz="0" w:space="0" w:color="auto"/>
        <w:bottom w:val="none" w:sz="0" w:space="0" w:color="auto"/>
        <w:right w:val="none" w:sz="0" w:space="0" w:color="auto"/>
      </w:divBdr>
    </w:div>
    <w:div w:id="2000111164">
      <w:bodyDiv w:val="1"/>
      <w:marLeft w:val="0"/>
      <w:marRight w:val="0"/>
      <w:marTop w:val="0"/>
      <w:marBottom w:val="0"/>
      <w:divBdr>
        <w:top w:val="none" w:sz="0" w:space="0" w:color="auto"/>
        <w:left w:val="none" w:sz="0" w:space="0" w:color="auto"/>
        <w:bottom w:val="none" w:sz="0" w:space="0" w:color="auto"/>
        <w:right w:val="none" w:sz="0" w:space="0" w:color="auto"/>
      </w:divBdr>
    </w:div>
    <w:div w:id="2003462757">
      <w:bodyDiv w:val="1"/>
      <w:marLeft w:val="0"/>
      <w:marRight w:val="0"/>
      <w:marTop w:val="0"/>
      <w:marBottom w:val="0"/>
      <w:divBdr>
        <w:top w:val="none" w:sz="0" w:space="0" w:color="auto"/>
        <w:left w:val="none" w:sz="0" w:space="0" w:color="auto"/>
        <w:bottom w:val="none" w:sz="0" w:space="0" w:color="auto"/>
        <w:right w:val="none" w:sz="0" w:space="0" w:color="auto"/>
      </w:divBdr>
    </w:div>
    <w:div w:id="2019456668">
      <w:bodyDiv w:val="1"/>
      <w:marLeft w:val="0"/>
      <w:marRight w:val="0"/>
      <w:marTop w:val="0"/>
      <w:marBottom w:val="0"/>
      <w:divBdr>
        <w:top w:val="none" w:sz="0" w:space="0" w:color="auto"/>
        <w:left w:val="none" w:sz="0" w:space="0" w:color="auto"/>
        <w:bottom w:val="none" w:sz="0" w:space="0" w:color="auto"/>
        <w:right w:val="none" w:sz="0" w:space="0" w:color="auto"/>
      </w:divBdr>
    </w:div>
    <w:div w:id="2021857576">
      <w:bodyDiv w:val="1"/>
      <w:marLeft w:val="0"/>
      <w:marRight w:val="0"/>
      <w:marTop w:val="0"/>
      <w:marBottom w:val="0"/>
      <w:divBdr>
        <w:top w:val="none" w:sz="0" w:space="0" w:color="auto"/>
        <w:left w:val="none" w:sz="0" w:space="0" w:color="auto"/>
        <w:bottom w:val="none" w:sz="0" w:space="0" w:color="auto"/>
        <w:right w:val="none" w:sz="0" w:space="0" w:color="auto"/>
      </w:divBdr>
    </w:div>
    <w:div w:id="2043554523">
      <w:bodyDiv w:val="1"/>
      <w:marLeft w:val="0"/>
      <w:marRight w:val="0"/>
      <w:marTop w:val="0"/>
      <w:marBottom w:val="0"/>
      <w:divBdr>
        <w:top w:val="none" w:sz="0" w:space="0" w:color="auto"/>
        <w:left w:val="none" w:sz="0" w:space="0" w:color="auto"/>
        <w:bottom w:val="none" w:sz="0" w:space="0" w:color="auto"/>
        <w:right w:val="none" w:sz="0" w:space="0" w:color="auto"/>
      </w:divBdr>
    </w:div>
    <w:div w:id="2047098746">
      <w:bodyDiv w:val="1"/>
      <w:marLeft w:val="0"/>
      <w:marRight w:val="0"/>
      <w:marTop w:val="0"/>
      <w:marBottom w:val="0"/>
      <w:divBdr>
        <w:top w:val="none" w:sz="0" w:space="0" w:color="auto"/>
        <w:left w:val="none" w:sz="0" w:space="0" w:color="auto"/>
        <w:bottom w:val="none" w:sz="0" w:space="0" w:color="auto"/>
        <w:right w:val="none" w:sz="0" w:space="0" w:color="auto"/>
      </w:divBdr>
    </w:div>
    <w:div w:id="2056612933">
      <w:bodyDiv w:val="1"/>
      <w:marLeft w:val="0"/>
      <w:marRight w:val="0"/>
      <w:marTop w:val="0"/>
      <w:marBottom w:val="0"/>
      <w:divBdr>
        <w:top w:val="none" w:sz="0" w:space="0" w:color="auto"/>
        <w:left w:val="none" w:sz="0" w:space="0" w:color="auto"/>
        <w:bottom w:val="none" w:sz="0" w:space="0" w:color="auto"/>
        <w:right w:val="none" w:sz="0" w:space="0" w:color="auto"/>
      </w:divBdr>
    </w:div>
    <w:div w:id="2068147028">
      <w:bodyDiv w:val="1"/>
      <w:marLeft w:val="0"/>
      <w:marRight w:val="0"/>
      <w:marTop w:val="0"/>
      <w:marBottom w:val="0"/>
      <w:divBdr>
        <w:top w:val="none" w:sz="0" w:space="0" w:color="auto"/>
        <w:left w:val="none" w:sz="0" w:space="0" w:color="auto"/>
        <w:bottom w:val="none" w:sz="0" w:space="0" w:color="auto"/>
        <w:right w:val="none" w:sz="0" w:space="0" w:color="auto"/>
      </w:divBdr>
    </w:div>
    <w:div w:id="2080469782">
      <w:bodyDiv w:val="1"/>
      <w:marLeft w:val="0"/>
      <w:marRight w:val="0"/>
      <w:marTop w:val="0"/>
      <w:marBottom w:val="0"/>
      <w:divBdr>
        <w:top w:val="none" w:sz="0" w:space="0" w:color="auto"/>
        <w:left w:val="none" w:sz="0" w:space="0" w:color="auto"/>
        <w:bottom w:val="none" w:sz="0" w:space="0" w:color="auto"/>
        <w:right w:val="none" w:sz="0" w:space="0" w:color="auto"/>
      </w:divBdr>
    </w:div>
    <w:div w:id="2081899374">
      <w:bodyDiv w:val="1"/>
      <w:marLeft w:val="0"/>
      <w:marRight w:val="0"/>
      <w:marTop w:val="0"/>
      <w:marBottom w:val="0"/>
      <w:divBdr>
        <w:top w:val="none" w:sz="0" w:space="0" w:color="auto"/>
        <w:left w:val="none" w:sz="0" w:space="0" w:color="auto"/>
        <w:bottom w:val="none" w:sz="0" w:space="0" w:color="auto"/>
        <w:right w:val="none" w:sz="0" w:space="0" w:color="auto"/>
      </w:divBdr>
    </w:div>
    <w:div w:id="2082212946">
      <w:bodyDiv w:val="1"/>
      <w:marLeft w:val="0"/>
      <w:marRight w:val="0"/>
      <w:marTop w:val="0"/>
      <w:marBottom w:val="0"/>
      <w:divBdr>
        <w:top w:val="none" w:sz="0" w:space="0" w:color="auto"/>
        <w:left w:val="none" w:sz="0" w:space="0" w:color="auto"/>
        <w:bottom w:val="none" w:sz="0" w:space="0" w:color="auto"/>
        <w:right w:val="none" w:sz="0" w:space="0" w:color="auto"/>
      </w:divBdr>
    </w:div>
    <w:div w:id="2093163194">
      <w:bodyDiv w:val="1"/>
      <w:marLeft w:val="0"/>
      <w:marRight w:val="0"/>
      <w:marTop w:val="0"/>
      <w:marBottom w:val="0"/>
      <w:divBdr>
        <w:top w:val="none" w:sz="0" w:space="0" w:color="auto"/>
        <w:left w:val="none" w:sz="0" w:space="0" w:color="auto"/>
        <w:bottom w:val="none" w:sz="0" w:space="0" w:color="auto"/>
        <w:right w:val="none" w:sz="0" w:space="0" w:color="auto"/>
      </w:divBdr>
    </w:div>
    <w:div w:id="2117559946">
      <w:bodyDiv w:val="1"/>
      <w:marLeft w:val="0"/>
      <w:marRight w:val="0"/>
      <w:marTop w:val="0"/>
      <w:marBottom w:val="0"/>
      <w:divBdr>
        <w:top w:val="none" w:sz="0" w:space="0" w:color="auto"/>
        <w:left w:val="none" w:sz="0" w:space="0" w:color="auto"/>
        <w:bottom w:val="none" w:sz="0" w:space="0" w:color="auto"/>
        <w:right w:val="none" w:sz="0" w:space="0" w:color="auto"/>
      </w:divBdr>
    </w:div>
    <w:div w:id="2128620742">
      <w:bodyDiv w:val="1"/>
      <w:marLeft w:val="0"/>
      <w:marRight w:val="0"/>
      <w:marTop w:val="0"/>
      <w:marBottom w:val="0"/>
      <w:divBdr>
        <w:top w:val="none" w:sz="0" w:space="0" w:color="auto"/>
        <w:left w:val="none" w:sz="0" w:space="0" w:color="auto"/>
        <w:bottom w:val="none" w:sz="0" w:space="0" w:color="auto"/>
        <w:right w:val="none" w:sz="0" w:space="0" w:color="auto"/>
      </w:divBdr>
    </w:div>
    <w:div w:id="2139033394">
      <w:bodyDiv w:val="1"/>
      <w:marLeft w:val="0"/>
      <w:marRight w:val="0"/>
      <w:marTop w:val="0"/>
      <w:marBottom w:val="0"/>
      <w:divBdr>
        <w:top w:val="none" w:sz="0" w:space="0" w:color="auto"/>
        <w:left w:val="none" w:sz="0" w:space="0" w:color="auto"/>
        <w:bottom w:val="none" w:sz="0" w:space="0" w:color="auto"/>
        <w:right w:val="none" w:sz="0" w:space="0" w:color="auto"/>
      </w:divBdr>
    </w:div>
    <w:div w:id="2139371403">
      <w:bodyDiv w:val="1"/>
      <w:marLeft w:val="0"/>
      <w:marRight w:val="0"/>
      <w:marTop w:val="0"/>
      <w:marBottom w:val="0"/>
      <w:divBdr>
        <w:top w:val="none" w:sz="0" w:space="0" w:color="auto"/>
        <w:left w:val="none" w:sz="0" w:space="0" w:color="auto"/>
        <w:bottom w:val="none" w:sz="0" w:space="0" w:color="auto"/>
        <w:right w:val="none" w:sz="0" w:space="0" w:color="auto"/>
      </w:divBdr>
      <w:divsChild>
        <w:div w:id="349186097">
          <w:marLeft w:val="0"/>
          <w:marRight w:val="0"/>
          <w:marTop w:val="0"/>
          <w:marBottom w:val="0"/>
          <w:divBdr>
            <w:top w:val="none" w:sz="0" w:space="0" w:color="auto"/>
            <w:left w:val="none" w:sz="0" w:space="0" w:color="auto"/>
            <w:bottom w:val="none" w:sz="0" w:space="0" w:color="auto"/>
            <w:right w:val="none" w:sz="0" w:space="0" w:color="auto"/>
          </w:divBdr>
        </w:div>
        <w:div w:id="14979156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bit.ly/3R1ubaC" TargetMode="External"/><Relationship Id="rId21" Type="http://schemas.openxmlformats.org/officeDocument/2006/relationships/hyperlink" Target="http://surl.li/dnmmvv" TargetMode="External"/><Relationship Id="rId34" Type="http://schemas.openxmlformats.org/officeDocument/2006/relationships/hyperlink" Target="https://entorno.jornadaonline.com/index.php/category/economi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hyperlink" Target="https://docs.google.com/forms/d/e/1FAIpQLScDGoaVBpcNwAxfiwQCSLIJxjh2m7X_8-Lr5uRg-PRbvp_00A/viewform" TargetMode="External"/><Relationship Id="rId33" Type="http://schemas.openxmlformats.org/officeDocument/2006/relationships/hyperlink" Target="https://viapais.com.ar/mendoz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vinasf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ventos-endeavor.com/event/328" TargetMode="External"/><Relationship Id="rId32" Type="http://schemas.openxmlformats.org/officeDocument/2006/relationships/hyperlink" Target="https://www.elsol.com.a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url.li/jzttii" TargetMode="External"/><Relationship Id="rId28" Type="http://schemas.openxmlformats.org/officeDocument/2006/relationships/hyperlink" Target="https://alvearmendoza.gob.ar/" TargetMode="External"/><Relationship Id="rId36" Type="http://schemas.openxmlformats.org/officeDocument/2006/relationships/hyperlink" Target="http://www.uncuyo.edu.ar/ciencia_tecnica_y_posgrado/" TargetMode="Externa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hyperlink" Target="http://elalvearens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npiazza@promendoza.com" TargetMode="External"/><Relationship Id="rId27" Type="http://schemas.openxmlformats.org/officeDocument/2006/relationships/hyperlink" Target="http://www.losandes.com.ar/" TargetMode="External"/><Relationship Id="rId30" Type="http://schemas.openxmlformats.org/officeDocument/2006/relationships/hyperlink" Target="http://www.unoalvear.com/" TargetMode="External"/><Relationship Id="rId35" Type="http://schemas.openxmlformats.org/officeDocument/2006/relationships/hyperlink" Target="https://www.inversionycomercio.org.ar/calendario?t=ca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599E-6CE1-453A-A1A8-BDD16936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13</Pages>
  <Words>4028</Words>
  <Characters>22155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Microsoft Word - INFORME FORMATO del 22-26  junio</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 FORMATO del 22-26  junio</dc:title>
  <dc:creator>Valentina Díaz</dc:creator>
  <cp:lastModifiedBy>dante gimenez</cp:lastModifiedBy>
  <cp:revision>15</cp:revision>
  <cp:lastPrinted>2023-05-30T15:32:00Z</cp:lastPrinted>
  <dcterms:created xsi:type="dcterms:W3CDTF">2024-08-04T23:52:00Z</dcterms:created>
  <dcterms:modified xsi:type="dcterms:W3CDTF">2024-10-07T14:46:00Z</dcterms:modified>
</cp:coreProperties>
</file>