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CAAE" w14:textId="4A234B86" w:rsidR="00F014A5" w:rsidRPr="00F014A5" w:rsidRDefault="00F014A5" w:rsidP="00445DB4">
      <w:pPr>
        <w:rPr>
          <w:b/>
          <w:bCs/>
          <w:sz w:val="32"/>
          <w:szCs w:val="32"/>
        </w:rPr>
      </w:pPr>
      <w:r w:rsidRPr="00F014A5">
        <w:rPr>
          <w:b/>
          <w:bCs/>
          <w:sz w:val="32"/>
          <w:szCs w:val="32"/>
        </w:rPr>
        <w:t>DIPLOMADO EN COMPETENCIAS Y HABILIDADES DIRECTIVAS</w:t>
      </w:r>
    </w:p>
    <w:p w14:paraId="42A74C34" w14:textId="6E532BD8" w:rsidR="00F014A5" w:rsidRDefault="00F014A5" w:rsidP="00445DB4">
      <w:pPr>
        <w:rPr>
          <w:b/>
          <w:bCs/>
          <w:sz w:val="32"/>
          <w:szCs w:val="32"/>
        </w:rPr>
      </w:pPr>
      <w:r w:rsidRPr="00F014A5">
        <w:rPr>
          <w:b/>
          <w:bCs/>
          <w:sz w:val="32"/>
          <w:szCs w:val="32"/>
        </w:rPr>
        <w:t xml:space="preserve">ITU-UNCuyo </w:t>
      </w:r>
      <w:r>
        <w:rPr>
          <w:b/>
          <w:bCs/>
          <w:sz w:val="32"/>
          <w:szCs w:val="32"/>
        </w:rPr>
        <w:t>–</w:t>
      </w:r>
      <w:r w:rsidRPr="00F014A5">
        <w:rPr>
          <w:b/>
          <w:bCs/>
          <w:sz w:val="32"/>
          <w:szCs w:val="32"/>
        </w:rPr>
        <w:t xml:space="preserve"> CIAT</w:t>
      </w:r>
      <w:r>
        <w:rPr>
          <w:b/>
          <w:bCs/>
          <w:sz w:val="32"/>
          <w:szCs w:val="32"/>
        </w:rPr>
        <w:t xml:space="preserve"> (segunda comisión)</w:t>
      </w:r>
    </w:p>
    <w:p w14:paraId="3C5796F5" w14:textId="2A1ABFDB" w:rsidR="00A46B6B" w:rsidRPr="00F014A5" w:rsidRDefault="00A46B6B" w:rsidP="00445DB4">
      <w:pPr>
        <w:rPr>
          <w:b/>
          <w:bCs/>
          <w:sz w:val="32"/>
          <w:szCs w:val="32"/>
        </w:rPr>
      </w:pPr>
      <w:r w:rsidRPr="00A46B6B">
        <w:rPr>
          <w:b/>
          <w:bCs/>
          <w:sz w:val="32"/>
          <w:szCs w:val="32"/>
        </w:rPr>
        <w:t xml:space="preserve">Resolución </w:t>
      </w:r>
      <w:proofErr w:type="spellStart"/>
      <w:r w:rsidRPr="00A46B6B">
        <w:rPr>
          <w:b/>
          <w:bCs/>
          <w:sz w:val="32"/>
          <w:szCs w:val="32"/>
        </w:rPr>
        <w:t>Nº</w:t>
      </w:r>
      <w:proofErr w:type="spellEnd"/>
      <w:r w:rsidRPr="00A46B6B">
        <w:rPr>
          <w:b/>
          <w:bCs/>
          <w:sz w:val="32"/>
          <w:szCs w:val="32"/>
        </w:rPr>
        <w:t xml:space="preserve"> 557/2023 DG-ITU</w:t>
      </w:r>
    </w:p>
    <w:p w14:paraId="00190332" w14:textId="77777777" w:rsidR="00F014A5" w:rsidRDefault="00F014A5" w:rsidP="00F014A5">
      <w:pPr>
        <w:ind w:left="360"/>
        <w:rPr>
          <w:b/>
          <w:bCs/>
        </w:rPr>
      </w:pPr>
    </w:p>
    <w:p w14:paraId="42E979F5" w14:textId="5D5E20C7" w:rsidR="00F014A5" w:rsidRPr="00F014A5" w:rsidRDefault="00F014A5" w:rsidP="00F014A5">
      <w:pPr>
        <w:pStyle w:val="Prrafodelista"/>
        <w:numPr>
          <w:ilvl w:val="0"/>
          <w:numId w:val="9"/>
        </w:numPr>
      </w:pPr>
      <w:r w:rsidRPr="00F014A5">
        <w:rPr>
          <w:b/>
          <w:bCs/>
        </w:rPr>
        <w:t xml:space="preserve">Nombre de la Capacitación: </w:t>
      </w:r>
    </w:p>
    <w:p w14:paraId="11F88BD7" w14:textId="77777777" w:rsidR="00F014A5" w:rsidRPr="00F014A5" w:rsidRDefault="00F014A5" w:rsidP="00F014A5">
      <w:r w:rsidRPr="00F014A5">
        <w:rPr>
          <w:b/>
          <w:bCs/>
        </w:rPr>
        <w:t>DIPLOMADO EN COMPETENCIAS Y HABILIDADES DIRECTIVAS</w:t>
      </w:r>
    </w:p>
    <w:p w14:paraId="071976CC" w14:textId="77777777" w:rsidR="00F014A5" w:rsidRPr="00F014A5" w:rsidRDefault="00F014A5" w:rsidP="00F014A5">
      <w:pPr>
        <w:numPr>
          <w:ilvl w:val="0"/>
          <w:numId w:val="2"/>
        </w:numPr>
      </w:pPr>
      <w:r w:rsidRPr="00F014A5">
        <w:rPr>
          <w:b/>
          <w:bCs/>
        </w:rPr>
        <w:t>Breve descripción</w:t>
      </w:r>
    </w:p>
    <w:p w14:paraId="76EF32B8" w14:textId="77777777" w:rsidR="00F014A5" w:rsidRPr="00F014A5" w:rsidRDefault="00F014A5" w:rsidP="00F014A5">
      <w:r w:rsidRPr="00F014A5">
        <w:t>Los directivos de empresas del Valle de Uco demandan la necesidad de desarrollar competencias y habilidades personales que estarán alineadas con las organizacionales. Cada día más, las habilidades sociales “pesan” en el rendimiento funcional de quienes actúan como gestores y orientadores del sistema laboral. Por eso hacemos referencia al valor del servicio como medida de las interacciones laborales. Y a los valores generativos de altos rendimientos, como el respeto al otro, la comunicación inteligente, la apertura hacia lo diferente, el reconocimiento como hábito, la cultura del aprendizaje continuo, la delegación de responsabilidades, la presencia y la alineación del Ser y el Hacer. Todo eso aplicado integradamente a la dinámica cotidiana de los negocios y las relaciones productivas.</w:t>
      </w:r>
    </w:p>
    <w:p w14:paraId="5179A90A" w14:textId="77777777" w:rsidR="00F014A5" w:rsidRPr="00F014A5" w:rsidRDefault="00F014A5" w:rsidP="00F014A5">
      <w:r w:rsidRPr="00F014A5">
        <w:t>Por lo tanto, el objetivo de este diplomado es el de desarrollar y fortalecer Competencias y Habilidades para ejercer liderazgo efectivo, personal y profesional, mediante un proceso de autoconocimiento y una experiencia de aprendizaje aplicando herramientas de gestión integral.</w:t>
      </w:r>
    </w:p>
    <w:p w14:paraId="4356C990" w14:textId="77777777" w:rsidR="00F014A5" w:rsidRPr="00F014A5" w:rsidRDefault="00F014A5" w:rsidP="00F014A5"/>
    <w:p w14:paraId="737F667C" w14:textId="77777777" w:rsidR="00F014A5" w:rsidRPr="00F014A5" w:rsidRDefault="00F014A5" w:rsidP="00F014A5">
      <w:pPr>
        <w:numPr>
          <w:ilvl w:val="0"/>
          <w:numId w:val="3"/>
        </w:numPr>
      </w:pPr>
      <w:r w:rsidRPr="00F014A5">
        <w:rPr>
          <w:b/>
          <w:bCs/>
        </w:rPr>
        <w:t>Periodo de desarrollo</w:t>
      </w:r>
    </w:p>
    <w:p w14:paraId="798BA6B1" w14:textId="77777777" w:rsidR="00F014A5" w:rsidRPr="00F014A5" w:rsidRDefault="00F014A5" w:rsidP="00F014A5">
      <w:r w:rsidRPr="00F014A5">
        <w:t>Comprende 120 horas de trabajo compartido, distribuidas de la siguiente manera:</w:t>
      </w:r>
    </w:p>
    <w:p w14:paraId="7D86DA0B" w14:textId="77777777" w:rsidR="00F014A5" w:rsidRPr="00F014A5" w:rsidRDefault="00F014A5" w:rsidP="00F014A5">
      <w:pPr>
        <w:numPr>
          <w:ilvl w:val="0"/>
          <w:numId w:val="4"/>
        </w:numPr>
      </w:pPr>
      <w:r w:rsidRPr="00F014A5">
        <w:t xml:space="preserve">Un total de 16 encuentros presenciales: Distribuidos en 2 clases semanales de 3 hs. cada una. </w:t>
      </w:r>
    </w:p>
    <w:p w14:paraId="3967E10A" w14:textId="77777777" w:rsidR="00F014A5" w:rsidRPr="00F014A5" w:rsidRDefault="00F014A5" w:rsidP="00F014A5">
      <w:pPr>
        <w:numPr>
          <w:ilvl w:val="0"/>
          <w:numId w:val="4"/>
        </w:numPr>
      </w:pPr>
      <w:r w:rsidRPr="00F014A5">
        <w:t>Sesiones de análisis de casos (interactividad a convenir con los participantes, voluntario). Estos tienen una extensión estimada de 1 hora cada una y se darán en forma presencial o virtual, a convención entre cursante y Tutor. Allí se trabajan aspectos vinculados con los temas tratados en los encuentros presenciales anteriores y su aplicación en la cotidianidad (Total, 24 horas de Coaching individual).</w:t>
      </w:r>
    </w:p>
    <w:p w14:paraId="61311F03" w14:textId="77777777" w:rsidR="00F014A5" w:rsidRPr="00F014A5" w:rsidRDefault="00F014A5" w:rsidP="00F014A5"/>
    <w:p w14:paraId="347FA2E3" w14:textId="77777777" w:rsidR="00F014A5" w:rsidRPr="00F014A5" w:rsidRDefault="00F014A5" w:rsidP="00F014A5">
      <w:pPr>
        <w:numPr>
          <w:ilvl w:val="0"/>
          <w:numId w:val="5"/>
        </w:numPr>
      </w:pPr>
      <w:r w:rsidRPr="00F014A5">
        <w:rPr>
          <w:b/>
          <w:bCs/>
        </w:rPr>
        <w:t>Cuota Única o Cantidad de Cuotas</w:t>
      </w:r>
    </w:p>
    <w:p w14:paraId="1F98AE6A" w14:textId="08247645" w:rsidR="00F014A5" w:rsidRPr="00F014A5" w:rsidRDefault="00F014A5" w:rsidP="00F014A5">
      <w:r w:rsidRPr="00F014A5">
        <w:t>Cuatro cuotas iguales</w:t>
      </w:r>
      <w:r w:rsidRPr="00F014A5">
        <w:rPr>
          <w:b/>
          <w:bCs/>
        </w:rPr>
        <w:t xml:space="preserve">. </w:t>
      </w:r>
    </w:p>
    <w:p w14:paraId="3F67EB14" w14:textId="77777777" w:rsidR="00F014A5" w:rsidRPr="00F014A5" w:rsidRDefault="00F014A5" w:rsidP="00F014A5"/>
    <w:p w14:paraId="10B23E8D" w14:textId="0A1C2FF4" w:rsidR="00F014A5" w:rsidRPr="00F014A5" w:rsidRDefault="00F014A5" w:rsidP="00F014A5">
      <w:pPr>
        <w:numPr>
          <w:ilvl w:val="0"/>
          <w:numId w:val="6"/>
        </w:numPr>
      </w:pPr>
      <w:r w:rsidRPr="00F014A5">
        <w:rPr>
          <w:b/>
          <w:bCs/>
        </w:rPr>
        <w:t>Importe de Cuota/s:</w:t>
      </w:r>
      <w:r w:rsidRPr="00F014A5">
        <w:t xml:space="preserve"> $ </w:t>
      </w:r>
      <w:r>
        <w:t>3</w:t>
      </w:r>
      <w:r w:rsidRPr="00F014A5">
        <w:t>5.000 por mes (durante cuatro meses)</w:t>
      </w:r>
    </w:p>
    <w:p w14:paraId="21166A5C" w14:textId="77777777" w:rsidR="00F014A5" w:rsidRPr="00F014A5" w:rsidRDefault="00F014A5" w:rsidP="00F014A5"/>
    <w:p w14:paraId="73FB1BAB" w14:textId="77777777" w:rsidR="00F014A5" w:rsidRPr="00F014A5" w:rsidRDefault="00F014A5" w:rsidP="00F014A5">
      <w:pPr>
        <w:numPr>
          <w:ilvl w:val="0"/>
          <w:numId w:val="7"/>
        </w:numPr>
      </w:pPr>
      <w:r w:rsidRPr="00F014A5">
        <w:rPr>
          <w:b/>
          <w:bCs/>
        </w:rPr>
        <w:t>Si existen descuentos especiales</w:t>
      </w:r>
      <w:r w:rsidRPr="00F014A5">
        <w:t>: Descuento socios de la CIAT: 30% DTO.</w:t>
      </w:r>
    </w:p>
    <w:p w14:paraId="03615D92" w14:textId="77777777" w:rsidR="00F014A5" w:rsidRPr="00F014A5" w:rsidRDefault="00F014A5" w:rsidP="00F014A5"/>
    <w:p w14:paraId="494F53A0" w14:textId="77777777" w:rsidR="00F014A5" w:rsidRPr="00F014A5" w:rsidRDefault="00F014A5" w:rsidP="00F014A5">
      <w:pPr>
        <w:numPr>
          <w:ilvl w:val="0"/>
          <w:numId w:val="8"/>
        </w:numPr>
      </w:pPr>
      <w:r w:rsidRPr="00F014A5">
        <w:rPr>
          <w:b/>
          <w:bCs/>
        </w:rPr>
        <w:t>Imagen para la difusión</w:t>
      </w:r>
    </w:p>
    <w:p w14:paraId="0347F3B3" w14:textId="77777777" w:rsidR="00F014A5" w:rsidRDefault="00F014A5" w:rsidP="00F014A5">
      <w:r w:rsidRPr="00F014A5">
        <w:t>EL flyer debe llevar logo de la CIAT además del institucional del ITU-UNCuyo</w:t>
      </w:r>
    </w:p>
    <w:p w14:paraId="4E1809E5" w14:textId="77777777" w:rsidR="00F014A5" w:rsidRDefault="00F014A5" w:rsidP="00F014A5"/>
    <w:p w14:paraId="2ABABD4A" w14:textId="4E17BDEE" w:rsidR="00F014A5" w:rsidRDefault="00F014A5" w:rsidP="00F014A5">
      <w:pPr>
        <w:pStyle w:val="Prrafodelista"/>
        <w:numPr>
          <w:ilvl w:val="0"/>
          <w:numId w:val="8"/>
        </w:numPr>
      </w:pPr>
      <w:r>
        <w:t>Cursado: Jueves y Viernes de 14:30 a 17:30 hs.</w:t>
      </w:r>
    </w:p>
    <w:p w14:paraId="0BAA5B8F" w14:textId="366CD497" w:rsidR="00F014A5" w:rsidRDefault="00F014A5" w:rsidP="00F014A5">
      <w:pPr>
        <w:pStyle w:val="Prrafodelista"/>
        <w:numPr>
          <w:ilvl w:val="0"/>
          <w:numId w:val="8"/>
        </w:numPr>
      </w:pPr>
      <w:r>
        <w:t>Lugar de cursado: Salón de la CIAT – Tunuyán.</w:t>
      </w:r>
    </w:p>
    <w:p w14:paraId="4116E017" w14:textId="3105131B" w:rsidR="00F014A5" w:rsidRDefault="00F014A5" w:rsidP="00F014A5">
      <w:pPr>
        <w:pStyle w:val="Prrafodelista"/>
        <w:numPr>
          <w:ilvl w:val="0"/>
          <w:numId w:val="8"/>
        </w:numPr>
      </w:pPr>
      <w:r>
        <w:t>Lanzamiento: Jueves 07 de septiembre de 2022</w:t>
      </w:r>
    </w:p>
    <w:p w14:paraId="602F7D8F" w14:textId="30AAB5AF" w:rsidR="00445DB4" w:rsidRPr="00F014A5" w:rsidRDefault="00445DB4" w:rsidP="00F014A5">
      <w:pPr>
        <w:pStyle w:val="Prrafodelista"/>
        <w:numPr>
          <w:ilvl w:val="0"/>
          <w:numId w:val="8"/>
        </w:numPr>
      </w:pPr>
      <w:r>
        <w:t>Inscripción: a través de formulario de inscripción.</w:t>
      </w:r>
    </w:p>
    <w:p w14:paraId="1DA21326" w14:textId="77777777" w:rsidR="006E36B1" w:rsidRDefault="006E36B1"/>
    <w:sectPr w:rsidR="006E36B1" w:rsidSect="00445DB4">
      <w:headerReference w:type="default" r:id="rId7"/>
      <w:footerReference w:type="default" r:id="rId8"/>
      <w:pgSz w:w="11906" w:h="16838"/>
      <w:pgMar w:top="192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83FF" w14:textId="77777777" w:rsidR="0064572E" w:rsidRDefault="0064572E" w:rsidP="00445DB4">
      <w:pPr>
        <w:spacing w:after="0" w:line="240" w:lineRule="auto"/>
      </w:pPr>
      <w:r>
        <w:separator/>
      </w:r>
    </w:p>
  </w:endnote>
  <w:endnote w:type="continuationSeparator" w:id="0">
    <w:p w14:paraId="063513CC" w14:textId="77777777" w:rsidR="0064572E" w:rsidRDefault="0064572E" w:rsidP="0044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35159"/>
      <w:docPartObj>
        <w:docPartGallery w:val="Page Numbers (Bottom of Page)"/>
        <w:docPartUnique/>
      </w:docPartObj>
    </w:sdtPr>
    <w:sdtContent>
      <w:p w14:paraId="0C32B3F6" w14:textId="7A507A7D" w:rsidR="00445DB4" w:rsidRDefault="00445DB4">
        <w:pPr>
          <w:pStyle w:val="Piedepgina"/>
          <w:jc w:val="right"/>
        </w:pPr>
        <w:r>
          <w:fldChar w:fldCharType="begin"/>
        </w:r>
        <w:r>
          <w:instrText>PAGE   \* MERGEFORMAT</w:instrText>
        </w:r>
        <w:r>
          <w:fldChar w:fldCharType="separate"/>
        </w:r>
        <w:r>
          <w:rPr>
            <w:lang w:val="es-ES"/>
          </w:rPr>
          <w:t>2</w:t>
        </w:r>
        <w:r>
          <w:fldChar w:fldCharType="end"/>
        </w:r>
      </w:p>
    </w:sdtContent>
  </w:sdt>
  <w:p w14:paraId="7CF45FAA" w14:textId="77777777" w:rsidR="00445DB4" w:rsidRDefault="00445D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4EF9" w14:textId="77777777" w:rsidR="0064572E" w:rsidRDefault="0064572E" w:rsidP="00445DB4">
      <w:pPr>
        <w:spacing w:after="0" w:line="240" w:lineRule="auto"/>
      </w:pPr>
      <w:r>
        <w:separator/>
      </w:r>
    </w:p>
  </w:footnote>
  <w:footnote w:type="continuationSeparator" w:id="0">
    <w:p w14:paraId="15BA86AC" w14:textId="77777777" w:rsidR="0064572E" w:rsidRDefault="0064572E" w:rsidP="0044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B40" w14:textId="2035043B" w:rsidR="00445DB4" w:rsidRDefault="00445DB4">
    <w:pPr>
      <w:pStyle w:val="Encabezado"/>
    </w:pPr>
    <w:r>
      <w:rPr>
        <w:noProof/>
      </w:rPr>
      <w:drawing>
        <wp:inline distT="0" distB="0" distL="0" distR="0" wp14:anchorId="492A07DE" wp14:editId="6A60D76B">
          <wp:extent cx="3200400" cy="494030"/>
          <wp:effectExtent l="0" t="0" r="0" b="0"/>
          <wp:docPr id="1713855345" name="Imagen 171385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7CD8"/>
    <w:multiLevelType w:val="multilevel"/>
    <w:tmpl w:val="5ADC46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4F5A5C"/>
    <w:multiLevelType w:val="multilevel"/>
    <w:tmpl w:val="9E1E4B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F0681E"/>
    <w:multiLevelType w:val="multilevel"/>
    <w:tmpl w:val="3FB45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321310"/>
    <w:multiLevelType w:val="multilevel"/>
    <w:tmpl w:val="0E226C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E0363E"/>
    <w:multiLevelType w:val="multilevel"/>
    <w:tmpl w:val="528639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06960DD"/>
    <w:multiLevelType w:val="multilevel"/>
    <w:tmpl w:val="B48045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74C28DE"/>
    <w:multiLevelType w:val="multilevel"/>
    <w:tmpl w:val="3306CC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1D22EC"/>
    <w:multiLevelType w:val="multilevel"/>
    <w:tmpl w:val="DCB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E3596"/>
    <w:multiLevelType w:val="hybridMultilevel"/>
    <w:tmpl w:val="5B287C54"/>
    <w:lvl w:ilvl="0" w:tplc="24D6AB9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052806203">
    <w:abstractNumId w:val="2"/>
  </w:num>
  <w:num w:numId="2" w16cid:durableId="1347438324">
    <w:abstractNumId w:val="0"/>
  </w:num>
  <w:num w:numId="3" w16cid:durableId="1277560073">
    <w:abstractNumId w:val="3"/>
  </w:num>
  <w:num w:numId="4" w16cid:durableId="1750811331">
    <w:abstractNumId w:val="7"/>
  </w:num>
  <w:num w:numId="5" w16cid:durableId="80875632">
    <w:abstractNumId w:val="5"/>
  </w:num>
  <w:num w:numId="6" w16cid:durableId="1516266975">
    <w:abstractNumId w:val="4"/>
  </w:num>
  <w:num w:numId="7" w16cid:durableId="1481116947">
    <w:abstractNumId w:val="6"/>
  </w:num>
  <w:num w:numId="8" w16cid:durableId="1298023524">
    <w:abstractNumId w:val="1"/>
  </w:num>
  <w:num w:numId="9" w16cid:durableId="11496369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4A5"/>
    <w:rsid w:val="00445DB4"/>
    <w:rsid w:val="0064572E"/>
    <w:rsid w:val="006E36B1"/>
    <w:rsid w:val="00A021C2"/>
    <w:rsid w:val="00A46B6B"/>
    <w:rsid w:val="00E956AF"/>
    <w:rsid w:val="00EB1576"/>
    <w:rsid w:val="00F014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EA5B9"/>
  <w15:chartTrackingRefBased/>
  <w15:docId w15:val="{0FD0E229-43CA-487B-96AD-11C5ECF8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4A5"/>
    <w:pPr>
      <w:ind w:left="720"/>
      <w:contextualSpacing/>
    </w:pPr>
  </w:style>
  <w:style w:type="paragraph" w:styleId="Encabezado">
    <w:name w:val="header"/>
    <w:basedOn w:val="Normal"/>
    <w:link w:val="EncabezadoCar"/>
    <w:uiPriority w:val="99"/>
    <w:unhideWhenUsed/>
    <w:rsid w:val="00445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DB4"/>
  </w:style>
  <w:style w:type="paragraph" w:styleId="Piedepgina">
    <w:name w:val="footer"/>
    <w:basedOn w:val="Normal"/>
    <w:link w:val="PiedepginaCar"/>
    <w:uiPriority w:val="99"/>
    <w:unhideWhenUsed/>
    <w:rsid w:val="00445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3127">
      <w:bodyDiv w:val="1"/>
      <w:marLeft w:val="0"/>
      <w:marRight w:val="0"/>
      <w:marTop w:val="0"/>
      <w:marBottom w:val="0"/>
      <w:divBdr>
        <w:top w:val="none" w:sz="0" w:space="0" w:color="auto"/>
        <w:left w:val="none" w:sz="0" w:space="0" w:color="auto"/>
        <w:bottom w:val="none" w:sz="0" w:space="0" w:color="auto"/>
        <w:right w:val="none" w:sz="0" w:space="0" w:color="auto"/>
      </w:divBdr>
    </w:div>
    <w:div w:id="1138036082">
      <w:bodyDiv w:val="1"/>
      <w:marLeft w:val="0"/>
      <w:marRight w:val="0"/>
      <w:marTop w:val="0"/>
      <w:marBottom w:val="0"/>
      <w:divBdr>
        <w:top w:val="none" w:sz="0" w:space="0" w:color="auto"/>
        <w:left w:val="none" w:sz="0" w:space="0" w:color="auto"/>
        <w:bottom w:val="none" w:sz="0" w:space="0" w:color="auto"/>
        <w:right w:val="none" w:sz="0" w:space="0" w:color="auto"/>
      </w:divBdr>
    </w:div>
    <w:div w:id="14058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366</Words>
  <Characters>2015</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SANTAOLAYA</dc:creator>
  <cp:keywords/>
  <dc:description/>
  <cp:lastModifiedBy>ARIEL SANTAOLAYA</cp:lastModifiedBy>
  <cp:revision>4</cp:revision>
  <dcterms:created xsi:type="dcterms:W3CDTF">2023-08-17T16:28:00Z</dcterms:created>
  <dcterms:modified xsi:type="dcterms:W3CDTF">2023-08-17T16:44:00Z</dcterms:modified>
</cp:coreProperties>
</file>